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3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813"/>
        <w:gridCol w:w="4732"/>
        <w:gridCol w:w="3825"/>
      </w:tblGrid>
      <w:tr w:rsidR="00113202" w:rsidRPr="00113202" w14:paraId="0FF5FD48" w14:textId="77777777" w:rsidTr="00E11AE7">
        <w:trPr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</w:tcBorders>
          </w:tcPr>
          <w:p w14:paraId="68B1830E" w14:textId="77777777" w:rsidR="00C454FE" w:rsidRPr="00113202" w:rsidRDefault="00C454FE" w:rsidP="00113202">
            <w:pPr>
              <w:ind w:right="-613"/>
              <w:jc w:val="center"/>
              <w:rPr>
                <w:b/>
                <w:caps/>
                <w:sz w:val="24"/>
                <w:szCs w:val="24"/>
              </w:rPr>
            </w:pPr>
            <w:bookmarkStart w:id="0" w:name="bookmark1"/>
          </w:p>
          <w:p w14:paraId="7CFDAB7D" w14:textId="77777777" w:rsidR="00C454FE" w:rsidRPr="00113202" w:rsidRDefault="0009425D" w:rsidP="00113202">
            <w:pPr>
              <w:ind w:right="-613"/>
              <w:jc w:val="center"/>
              <w:rPr>
                <w:b/>
                <w:caps/>
                <w:sz w:val="24"/>
                <w:szCs w:val="24"/>
              </w:rPr>
            </w:pPr>
            <w:r w:rsidRPr="00113202">
              <w:rPr>
                <w:b/>
                <w:caps/>
                <w:sz w:val="24"/>
                <w:szCs w:val="24"/>
              </w:rPr>
              <w:t>Федеральное агентство</w:t>
            </w:r>
          </w:p>
          <w:p w14:paraId="2AA8E0D5" w14:textId="77777777" w:rsidR="00C454FE" w:rsidRPr="00113202" w:rsidRDefault="00C454FE" w:rsidP="00113202">
            <w:pPr>
              <w:ind w:left="32" w:right="-613"/>
              <w:jc w:val="center"/>
              <w:rPr>
                <w:b/>
                <w:caps/>
                <w:sz w:val="24"/>
                <w:szCs w:val="24"/>
              </w:rPr>
            </w:pPr>
          </w:p>
          <w:p w14:paraId="2BC62020" w14:textId="77777777" w:rsidR="003B7CE1" w:rsidRPr="00113202" w:rsidRDefault="0009425D" w:rsidP="00113202">
            <w:pPr>
              <w:ind w:right="-613"/>
              <w:jc w:val="center"/>
              <w:rPr>
                <w:b/>
                <w:caps/>
                <w:sz w:val="24"/>
                <w:szCs w:val="24"/>
              </w:rPr>
            </w:pPr>
            <w:r w:rsidRPr="00113202">
              <w:rPr>
                <w:b/>
                <w:caps/>
                <w:sz w:val="24"/>
                <w:szCs w:val="24"/>
              </w:rPr>
              <w:t>по техническому регулированию и метрологии</w:t>
            </w:r>
          </w:p>
          <w:p w14:paraId="6ACB2FCF" w14:textId="77777777" w:rsidR="00C454FE" w:rsidRPr="00113202" w:rsidRDefault="00C454FE" w:rsidP="00113202">
            <w:pPr>
              <w:ind w:right="-613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113202" w:rsidRPr="00113202" w14:paraId="07D76B65" w14:textId="77777777" w:rsidTr="00E11AE7">
        <w:trPr>
          <w:trHeight w:val="1644"/>
          <w:jc w:val="center"/>
        </w:trPr>
        <w:tc>
          <w:tcPr>
            <w:tcW w:w="1237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B0267FA" w14:textId="77777777" w:rsidR="00C454FE" w:rsidRPr="00113202" w:rsidRDefault="00C454FE" w:rsidP="00113202">
            <w:pPr>
              <w:ind w:right="-613"/>
              <w:jc w:val="center"/>
              <w:rPr>
                <w:sz w:val="24"/>
                <w:szCs w:val="24"/>
              </w:rPr>
            </w:pPr>
            <w:r w:rsidRPr="00113202">
              <w:rPr>
                <w:sz w:val="24"/>
                <w:szCs w:val="24"/>
              </w:rPr>
              <w:object w:dxaOrig="7096" w:dyaOrig="4724" w14:anchorId="4D5AD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2.25pt" o:ole="" fillcolor="window">
                  <v:imagedata r:id="rId8" o:title=""/>
                </v:shape>
                <o:OLEObject Type="Embed" ProgID="PBrush" ShapeID="_x0000_i1025" DrawAspect="Content" ObjectID="_1753681148" r:id="rId9"/>
              </w:object>
            </w:r>
          </w:p>
        </w:tc>
        <w:tc>
          <w:tcPr>
            <w:tcW w:w="2081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65BE432" w14:textId="77777777" w:rsidR="00C454FE" w:rsidRPr="00331BD8" w:rsidRDefault="00C454FE" w:rsidP="00113202">
            <w:pPr>
              <w:ind w:left="170" w:right="-613"/>
              <w:jc w:val="center"/>
              <w:rPr>
                <w:b/>
                <w:sz w:val="28"/>
                <w:szCs w:val="28"/>
              </w:rPr>
            </w:pPr>
          </w:p>
          <w:p w14:paraId="1E4E2E1A" w14:textId="77777777" w:rsidR="00C454FE" w:rsidRPr="00331BD8" w:rsidRDefault="00C454FE" w:rsidP="00113202">
            <w:pPr>
              <w:spacing w:line="276" w:lineRule="auto"/>
              <w:ind w:left="170" w:right="-613"/>
              <w:jc w:val="center"/>
              <w:rPr>
                <w:b/>
                <w:sz w:val="28"/>
                <w:szCs w:val="28"/>
              </w:rPr>
            </w:pPr>
            <w:r w:rsidRPr="00331BD8">
              <w:rPr>
                <w:b/>
                <w:sz w:val="28"/>
                <w:szCs w:val="28"/>
              </w:rPr>
              <w:t xml:space="preserve">Н А Ц И О Н А Л Ь Н Ы Й </w:t>
            </w:r>
          </w:p>
          <w:p w14:paraId="384B706A" w14:textId="77777777" w:rsidR="00C454FE" w:rsidRPr="00331BD8" w:rsidRDefault="00C454FE" w:rsidP="00113202">
            <w:pPr>
              <w:spacing w:line="276" w:lineRule="auto"/>
              <w:ind w:left="170" w:right="-613"/>
              <w:jc w:val="center"/>
              <w:rPr>
                <w:b/>
                <w:sz w:val="28"/>
                <w:szCs w:val="28"/>
              </w:rPr>
            </w:pPr>
            <w:r w:rsidRPr="00331BD8">
              <w:rPr>
                <w:b/>
                <w:sz w:val="28"/>
                <w:szCs w:val="28"/>
              </w:rPr>
              <w:t xml:space="preserve">С Т А Н Д А Р Т </w:t>
            </w:r>
          </w:p>
          <w:p w14:paraId="41246B99" w14:textId="77777777" w:rsidR="00C454FE" w:rsidRPr="00331BD8" w:rsidRDefault="00C454FE" w:rsidP="00113202">
            <w:pPr>
              <w:spacing w:line="276" w:lineRule="auto"/>
              <w:ind w:left="170" w:right="-613"/>
              <w:jc w:val="center"/>
              <w:rPr>
                <w:b/>
                <w:sz w:val="28"/>
                <w:szCs w:val="28"/>
              </w:rPr>
            </w:pPr>
            <w:r w:rsidRPr="00331BD8">
              <w:rPr>
                <w:b/>
                <w:sz w:val="28"/>
                <w:szCs w:val="28"/>
              </w:rPr>
              <w:t xml:space="preserve">Р О С С И Й С К О Й </w:t>
            </w:r>
          </w:p>
          <w:p w14:paraId="2D40A54C" w14:textId="77777777" w:rsidR="00C454FE" w:rsidRPr="00331BD8" w:rsidRDefault="00C454FE" w:rsidP="00113202">
            <w:pPr>
              <w:spacing w:line="276" w:lineRule="auto"/>
              <w:ind w:right="-613"/>
              <w:jc w:val="center"/>
              <w:rPr>
                <w:b/>
                <w:spacing w:val="20"/>
                <w:sz w:val="28"/>
                <w:szCs w:val="28"/>
              </w:rPr>
            </w:pPr>
            <w:r w:rsidRPr="00331BD8">
              <w:rPr>
                <w:b/>
                <w:sz w:val="28"/>
                <w:szCs w:val="28"/>
              </w:rPr>
              <w:t>Ф Е Д Е Р А Ц И И</w:t>
            </w:r>
            <w:r w:rsidRPr="00331BD8"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14:paraId="241230D9" w14:textId="77777777" w:rsidR="00C454FE" w:rsidRPr="00331BD8" w:rsidRDefault="00C454FE" w:rsidP="00113202">
            <w:pPr>
              <w:ind w:right="-613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single" w:sz="24" w:space="0" w:color="auto"/>
              <w:bottom w:val="single" w:sz="18" w:space="0" w:color="auto"/>
            </w:tcBorders>
          </w:tcPr>
          <w:p w14:paraId="68E8BF4F" w14:textId="77777777" w:rsidR="00C454FE" w:rsidRPr="00113202" w:rsidRDefault="00C454FE" w:rsidP="00113202">
            <w:pPr>
              <w:ind w:right="-613"/>
              <w:rPr>
                <w:b/>
                <w:sz w:val="24"/>
                <w:szCs w:val="24"/>
              </w:rPr>
            </w:pPr>
          </w:p>
          <w:p w14:paraId="2FE3D710" w14:textId="77777777" w:rsidR="00C454FE" w:rsidRDefault="006360D1" w:rsidP="00331BD8">
            <w:pPr>
              <w:ind w:left="-91" w:right="-177" w:firstLine="996"/>
              <w:rPr>
                <w:b/>
                <w:sz w:val="36"/>
                <w:szCs w:val="36"/>
              </w:rPr>
            </w:pPr>
            <w:r w:rsidRPr="00331BD8">
              <w:rPr>
                <w:b/>
                <w:sz w:val="36"/>
                <w:szCs w:val="36"/>
              </w:rPr>
              <w:t xml:space="preserve">ГОСТ </w:t>
            </w:r>
            <w:r w:rsidR="00C454FE" w:rsidRPr="00331BD8">
              <w:rPr>
                <w:b/>
                <w:sz w:val="36"/>
                <w:szCs w:val="36"/>
              </w:rPr>
              <w:t>Р</w:t>
            </w:r>
          </w:p>
          <w:p w14:paraId="0D91AC0B" w14:textId="46DE8D82" w:rsidR="00410FA0" w:rsidRDefault="008726FC" w:rsidP="00AC07CA">
            <w:pPr>
              <w:ind w:left="-91" w:right="-177" w:firstLine="9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="0035344E">
              <w:rPr>
                <w:b/>
                <w:sz w:val="36"/>
                <w:szCs w:val="36"/>
              </w:rPr>
              <w:t>—</w:t>
            </w:r>
          </w:p>
          <w:p w14:paraId="55250255" w14:textId="112D2FDB" w:rsidR="0035344E" w:rsidRPr="00331BD8" w:rsidRDefault="007A3668" w:rsidP="00AC07CA">
            <w:pPr>
              <w:ind w:left="-91" w:right="-177" w:firstLine="996"/>
              <w:rPr>
                <w:bCs/>
                <w:i/>
                <w:snapToGrid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</w:tr>
    </w:tbl>
    <w:p w14:paraId="6E3FC679" w14:textId="77777777" w:rsidR="00514F69" w:rsidRPr="00113202" w:rsidRDefault="00514F69" w:rsidP="00806FC3">
      <w:pPr>
        <w:rPr>
          <w:sz w:val="24"/>
          <w:szCs w:val="24"/>
        </w:rPr>
      </w:pPr>
    </w:p>
    <w:p w14:paraId="1FAE066C" w14:textId="77777777" w:rsidR="003660C7" w:rsidRPr="00113202" w:rsidRDefault="003660C7" w:rsidP="00806FC3">
      <w:pPr>
        <w:rPr>
          <w:b/>
          <w:bCs/>
          <w:snapToGrid/>
          <w:sz w:val="24"/>
          <w:szCs w:val="24"/>
        </w:rPr>
      </w:pPr>
    </w:p>
    <w:p w14:paraId="72391773" w14:textId="77777777" w:rsidR="00D44127" w:rsidRPr="00113202" w:rsidRDefault="00D44127" w:rsidP="00806FC3">
      <w:pPr>
        <w:rPr>
          <w:b/>
          <w:bCs/>
          <w:snapToGrid/>
          <w:sz w:val="24"/>
          <w:szCs w:val="24"/>
        </w:rPr>
      </w:pPr>
    </w:p>
    <w:p w14:paraId="716849E1" w14:textId="0C029F73" w:rsidR="002329F1" w:rsidRPr="00113202" w:rsidRDefault="002329F1" w:rsidP="00806FC3">
      <w:pPr>
        <w:rPr>
          <w:b/>
          <w:bCs/>
          <w:snapToGrid/>
          <w:sz w:val="24"/>
          <w:szCs w:val="24"/>
        </w:rPr>
      </w:pPr>
    </w:p>
    <w:p w14:paraId="708443EE" w14:textId="77777777" w:rsidR="00D44127" w:rsidRPr="00113202" w:rsidRDefault="00D44127" w:rsidP="00806FC3">
      <w:pPr>
        <w:rPr>
          <w:b/>
          <w:bCs/>
          <w:snapToGrid/>
          <w:sz w:val="24"/>
          <w:szCs w:val="24"/>
        </w:rPr>
      </w:pPr>
    </w:p>
    <w:p w14:paraId="1D2EF168" w14:textId="77777777" w:rsidR="00806FC3" w:rsidRPr="00113202" w:rsidRDefault="00806FC3" w:rsidP="00806FC3">
      <w:pPr>
        <w:rPr>
          <w:b/>
          <w:bCs/>
          <w:snapToGrid/>
          <w:sz w:val="24"/>
          <w:szCs w:val="24"/>
        </w:rPr>
      </w:pPr>
    </w:p>
    <w:p w14:paraId="495AAA65" w14:textId="77777777" w:rsidR="00DE4F29" w:rsidRDefault="00787E83" w:rsidP="00EA1BD8">
      <w:pPr>
        <w:spacing w:line="360" w:lineRule="auto"/>
        <w:jc w:val="center"/>
        <w:rPr>
          <w:b/>
          <w:bCs/>
          <w:snapToGrid/>
          <w:sz w:val="32"/>
          <w:szCs w:val="32"/>
        </w:rPr>
      </w:pPr>
      <w:r w:rsidRPr="00113202">
        <w:rPr>
          <w:b/>
          <w:bCs/>
          <w:snapToGrid/>
          <w:sz w:val="32"/>
          <w:szCs w:val="32"/>
        </w:rPr>
        <w:t xml:space="preserve">НЕРАЗРУШАЮЩИЙ КОНТРОЛЬ СВАРНЫХ </w:t>
      </w:r>
    </w:p>
    <w:p w14:paraId="0A235AD2" w14:textId="66DEEF7B" w:rsidR="003660C7" w:rsidRPr="00113202" w:rsidRDefault="00787E83" w:rsidP="005662C8">
      <w:pPr>
        <w:spacing w:line="360" w:lineRule="auto"/>
        <w:jc w:val="center"/>
        <w:rPr>
          <w:b/>
          <w:bCs/>
          <w:snapToGrid/>
          <w:sz w:val="32"/>
          <w:szCs w:val="32"/>
        </w:rPr>
      </w:pPr>
      <w:r w:rsidRPr="00113202">
        <w:rPr>
          <w:b/>
          <w:bCs/>
          <w:snapToGrid/>
          <w:sz w:val="32"/>
          <w:szCs w:val="32"/>
        </w:rPr>
        <w:t>СОЕДИНЕНИЙ</w:t>
      </w:r>
      <w:r w:rsidR="00DE4F29">
        <w:rPr>
          <w:b/>
          <w:bCs/>
          <w:snapToGrid/>
          <w:sz w:val="32"/>
          <w:szCs w:val="32"/>
        </w:rPr>
        <w:t xml:space="preserve"> </w:t>
      </w:r>
      <w:r w:rsidRPr="00113202">
        <w:rPr>
          <w:b/>
          <w:bCs/>
          <w:snapToGrid/>
          <w:sz w:val="32"/>
          <w:szCs w:val="32"/>
        </w:rPr>
        <w:t>ЭЛЕМЕНТОВ ИЗ ТЕРМОПЛАСТИЧНЫХ МАТЕРИАЛОВ</w:t>
      </w:r>
    </w:p>
    <w:p w14:paraId="095FEBB5" w14:textId="77777777" w:rsidR="00945EA5" w:rsidRPr="00113202" w:rsidRDefault="00945EA5" w:rsidP="005662C8">
      <w:pPr>
        <w:spacing w:line="360" w:lineRule="auto"/>
        <w:jc w:val="center"/>
        <w:rPr>
          <w:b/>
          <w:bCs/>
          <w:snapToGrid/>
          <w:sz w:val="24"/>
          <w:szCs w:val="24"/>
        </w:rPr>
      </w:pPr>
    </w:p>
    <w:p w14:paraId="3B4A6519" w14:textId="418FF07A" w:rsidR="00C13A0C" w:rsidRPr="00113202" w:rsidRDefault="002329F1" w:rsidP="005662C8">
      <w:pPr>
        <w:spacing w:line="360" w:lineRule="auto"/>
        <w:jc w:val="center"/>
        <w:rPr>
          <w:b/>
          <w:bCs/>
          <w:sz w:val="28"/>
          <w:szCs w:val="28"/>
        </w:rPr>
      </w:pPr>
      <w:r w:rsidRPr="00113202">
        <w:rPr>
          <w:b/>
          <w:bCs/>
          <w:sz w:val="28"/>
          <w:szCs w:val="28"/>
        </w:rPr>
        <w:t>Ч</w:t>
      </w:r>
      <w:r w:rsidR="00157B04" w:rsidRPr="00113202">
        <w:rPr>
          <w:b/>
          <w:bCs/>
          <w:sz w:val="28"/>
          <w:szCs w:val="28"/>
        </w:rPr>
        <w:t xml:space="preserve"> </w:t>
      </w:r>
      <w:r w:rsidRPr="00113202">
        <w:rPr>
          <w:b/>
          <w:bCs/>
          <w:sz w:val="28"/>
          <w:szCs w:val="28"/>
        </w:rPr>
        <w:t>а</w:t>
      </w:r>
      <w:r w:rsidR="00157B04" w:rsidRPr="00113202">
        <w:rPr>
          <w:b/>
          <w:bCs/>
          <w:sz w:val="28"/>
          <w:szCs w:val="28"/>
        </w:rPr>
        <w:t xml:space="preserve"> </w:t>
      </w:r>
      <w:r w:rsidRPr="00113202">
        <w:rPr>
          <w:b/>
          <w:bCs/>
          <w:sz w:val="28"/>
          <w:szCs w:val="28"/>
        </w:rPr>
        <w:t>с</w:t>
      </w:r>
      <w:r w:rsidR="00157B04" w:rsidRPr="00113202">
        <w:rPr>
          <w:b/>
          <w:bCs/>
          <w:sz w:val="28"/>
          <w:szCs w:val="28"/>
        </w:rPr>
        <w:t xml:space="preserve"> </w:t>
      </w:r>
      <w:r w:rsidRPr="00113202">
        <w:rPr>
          <w:b/>
          <w:bCs/>
          <w:sz w:val="28"/>
          <w:szCs w:val="28"/>
        </w:rPr>
        <w:t>т</w:t>
      </w:r>
      <w:r w:rsidR="00157B04" w:rsidRPr="00113202">
        <w:rPr>
          <w:b/>
          <w:bCs/>
          <w:sz w:val="28"/>
          <w:szCs w:val="28"/>
        </w:rPr>
        <w:t xml:space="preserve"> </w:t>
      </w:r>
      <w:r w:rsidRPr="00113202">
        <w:rPr>
          <w:b/>
          <w:bCs/>
          <w:sz w:val="28"/>
          <w:szCs w:val="28"/>
        </w:rPr>
        <w:t>ь 1</w:t>
      </w:r>
      <w:r w:rsidR="00787E83" w:rsidRPr="00113202">
        <w:rPr>
          <w:b/>
          <w:bCs/>
          <w:sz w:val="28"/>
          <w:szCs w:val="28"/>
        </w:rPr>
        <w:t xml:space="preserve"> </w:t>
      </w:r>
    </w:p>
    <w:p w14:paraId="3FE221D2" w14:textId="50B4987A" w:rsidR="00AA0E41" w:rsidRPr="00113202" w:rsidRDefault="00787E83" w:rsidP="005662C8">
      <w:pPr>
        <w:spacing w:line="360" w:lineRule="auto"/>
        <w:jc w:val="center"/>
        <w:rPr>
          <w:b/>
          <w:bCs/>
          <w:sz w:val="28"/>
          <w:szCs w:val="28"/>
        </w:rPr>
      </w:pPr>
      <w:r w:rsidRPr="00113202">
        <w:rPr>
          <w:b/>
          <w:bCs/>
          <w:sz w:val="28"/>
          <w:szCs w:val="28"/>
        </w:rPr>
        <w:t>Визуальный контроль</w:t>
      </w:r>
    </w:p>
    <w:p w14:paraId="61384F6D" w14:textId="77777777" w:rsidR="00176282" w:rsidRPr="00113202" w:rsidRDefault="00176282" w:rsidP="002511E7">
      <w:pPr>
        <w:spacing w:line="360" w:lineRule="auto"/>
        <w:rPr>
          <w:b/>
          <w:bCs/>
          <w:sz w:val="24"/>
          <w:szCs w:val="24"/>
        </w:rPr>
      </w:pPr>
    </w:p>
    <w:p w14:paraId="484BF625" w14:textId="49A0F31F" w:rsidR="00514F69" w:rsidRPr="00113202" w:rsidRDefault="00514F69" w:rsidP="00EA1BD8">
      <w:pPr>
        <w:spacing w:line="360" w:lineRule="auto"/>
        <w:jc w:val="center"/>
        <w:rPr>
          <w:b/>
          <w:bCs/>
          <w:sz w:val="24"/>
          <w:szCs w:val="24"/>
        </w:rPr>
      </w:pPr>
    </w:p>
    <w:p w14:paraId="252EB259" w14:textId="77777777" w:rsidR="004330E4" w:rsidRPr="00113202" w:rsidRDefault="004330E4" w:rsidP="005662C8">
      <w:pPr>
        <w:spacing w:line="360" w:lineRule="auto"/>
        <w:jc w:val="center"/>
        <w:rPr>
          <w:b/>
          <w:bCs/>
          <w:snapToGrid/>
          <w:sz w:val="24"/>
          <w:szCs w:val="24"/>
        </w:rPr>
      </w:pPr>
    </w:p>
    <w:p w14:paraId="0B7CD00F" w14:textId="77777777" w:rsidR="00806FC3" w:rsidRPr="00113202" w:rsidRDefault="00806FC3" w:rsidP="005662C8">
      <w:pPr>
        <w:spacing w:line="360" w:lineRule="auto"/>
        <w:jc w:val="center"/>
        <w:rPr>
          <w:b/>
          <w:bCs/>
          <w:snapToGrid/>
          <w:sz w:val="24"/>
          <w:szCs w:val="24"/>
        </w:rPr>
      </w:pPr>
    </w:p>
    <w:p w14:paraId="3F159316" w14:textId="77777777" w:rsidR="002511E7" w:rsidRPr="00113202" w:rsidRDefault="002511E7" w:rsidP="002511E7">
      <w:pPr>
        <w:spacing w:line="360" w:lineRule="auto"/>
        <w:jc w:val="center"/>
        <w:rPr>
          <w:sz w:val="24"/>
          <w:szCs w:val="24"/>
        </w:rPr>
      </w:pPr>
    </w:p>
    <w:p w14:paraId="39B88DCE" w14:textId="77777777" w:rsidR="002511E7" w:rsidRPr="00113202" w:rsidRDefault="002511E7" w:rsidP="002511E7">
      <w:pPr>
        <w:spacing w:line="360" w:lineRule="auto"/>
        <w:jc w:val="center"/>
        <w:rPr>
          <w:sz w:val="24"/>
          <w:szCs w:val="24"/>
        </w:rPr>
      </w:pPr>
    </w:p>
    <w:p w14:paraId="7824F75E" w14:textId="77777777" w:rsidR="002511E7" w:rsidRPr="00113202" w:rsidRDefault="002511E7" w:rsidP="002511E7">
      <w:pPr>
        <w:spacing w:line="360" w:lineRule="auto"/>
        <w:jc w:val="center"/>
        <w:rPr>
          <w:b/>
          <w:sz w:val="22"/>
          <w:szCs w:val="22"/>
        </w:rPr>
      </w:pPr>
      <w:r w:rsidRPr="00113202">
        <w:rPr>
          <w:b/>
          <w:sz w:val="22"/>
          <w:szCs w:val="22"/>
        </w:rPr>
        <w:t>Издание официальное</w:t>
      </w:r>
    </w:p>
    <w:p w14:paraId="3D32C1B1" w14:textId="77777777" w:rsidR="00514F69" w:rsidRPr="00113202" w:rsidRDefault="00514F69" w:rsidP="005662C8">
      <w:pPr>
        <w:spacing w:line="360" w:lineRule="auto"/>
        <w:rPr>
          <w:sz w:val="24"/>
          <w:szCs w:val="24"/>
        </w:rPr>
      </w:pPr>
    </w:p>
    <w:p w14:paraId="53F9AB21" w14:textId="77777777" w:rsidR="003660C7" w:rsidRPr="00113202" w:rsidRDefault="003660C7" w:rsidP="005662C8">
      <w:pPr>
        <w:spacing w:line="360" w:lineRule="auto"/>
        <w:rPr>
          <w:sz w:val="24"/>
          <w:szCs w:val="24"/>
        </w:rPr>
      </w:pPr>
    </w:p>
    <w:p w14:paraId="2C26FBC3" w14:textId="77777777" w:rsidR="003660C7" w:rsidRPr="00113202" w:rsidRDefault="003660C7" w:rsidP="005662C8">
      <w:pPr>
        <w:spacing w:line="360" w:lineRule="auto"/>
        <w:rPr>
          <w:sz w:val="24"/>
          <w:szCs w:val="24"/>
        </w:rPr>
      </w:pPr>
    </w:p>
    <w:p w14:paraId="6E953B75" w14:textId="77777777" w:rsidR="00C0209F" w:rsidRPr="00113202" w:rsidRDefault="00C0209F" w:rsidP="00C0209F">
      <w:pPr>
        <w:spacing w:line="360" w:lineRule="auto"/>
        <w:jc w:val="center"/>
        <w:rPr>
          <w:b/>
          <w:spacing w:val="20"/>
          <w:sz w:val="24"/>
          <w:szCs w:val="24"/>
        </w:rPr>
      </w:pPr>
    </w:p>
    <w:p w14:paraId="6E16EC9D" w14:textId="77777777" w:rsidR="00514F69" w:rsidRPr="00113202" w:rsidRDefault="00514F69" w:rsidP="00D44127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113202">
        <w:rPr>
          <w:b/>
          <w:spacing w:val="20"/>
          <w:sz w:val="24"/>
          <w:szCs w:val="24"/>
        </w:rPr>
        <w:t>Москва</w:t>
      </w:r>
    </w:p>
    <w:p w14:paraId="00803FA5" w14:textId="5A08E39F" w:rsidR="00AD3D66" w:rsidRPr="00113202" w:rsidRDefault="001E60B2" w:rsidP="005662C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Российский институт с</w:t>
      </w:r>
      <w:r w:rsidR="00514F69" w:rsidRPr="00113202">
        <w:rPr>
          <w:b/>
          <w:sz w:val="24"/>
          <w:szCs w:val="24"/>
        </w:rPr>
        <w:t>тандарти</w:t>
      </w:r>
      <w:r>
        <w:rPr>
          <w:b/>
          <w:sz w:val="24"/>
          <w:szCs w:val="24"/>
        </w:rPr>
        <w:t>зации</w:t>
      </w:r>
    </w:p>
    <w:p w14:paraId="5316531D" w14:textId="2C60940F" w:rsidR="00AD3D66" w:rsidRPr="00113202" w:rsidRDefault="00514F69" w:rsidP="005662C8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113202">
        <w:rPr>
          <w:b/>
          <w:spacing w:val="20"/>
          <w:sz w:val="24"/>
          <w:szCs w:val="24"/>
        </w:rPr>
        <w:t>20</w:t>
      </w:r>
      <w:r w:rsidR="00113202">
        <w:rPr>
          <w:b/>
          <w:spacing w:val="20"/>
          <w:sz w:val="24"/>
          <w:szCs w:val="24"/>
        </w:rPr>
        <w:t>2</w:t>
      </w:r>
      <w:r w:rsidR="009D4DD2">
        <w:rPr>
          <w:b/>
          <w:spacing w:val="20"/>
          <w:sz w:val="24"/>
          <w:szCs w:val="24"/>
        </w:rPr>
        <w:t>3</w:t>
      </w:r>
    </w:p>
    <w:p w14:paraId="1A7F65E4" w14:textId="77777777" w:rsidR="00514F69" w:rsidRPr="00113202" w:rsidRDefault="00514F69" w:rsidP="003B534F">
      <w:pPr>
        <w:spacing w:line="360" w:lineRule="auto"/>
        <w:jc w:val="center"/>
        <w:rPr>
          <w:b/>
          <w:sz w:val="28"/>
          <w:szCs w:val="28"/>
        </w:rPr>
      </w:pPr>
      <w:r w:rsidRPr="00113202">
        <w:rPr>
          <w:b/>
          <w:sz w:val="28"/>
          <w:szCs w:val="28"/>
        </w:rPr>
        <w:lastRenderedPageBreak/>
        <w:t>Предисловие</w:t>
      </w:r>
    </w:p>
    <w:p w14:paraId="24749F6A" w14:textId="77777777" w:rsidR="00953468" w:rsidRPr="00113202" w:rsidRDefault="00953468" w:rsidP="00601B88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9147934" w14:textId="3D7E543B" w:rsidR="00514F69" w:rsidRPr="00113202" w:rsidRDefault="00514F69" w:rsidP="00601B88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113202">
        <w:rPr>
          <w:noProof/>
          <w:sz w:val="24"/>
          <w:szCs w:val="24"/>
        </w:rPr>
        <w:t xml:space="preserve">1 </w:t>
      </w:r>
      <w:r w:rsidR="007A3668">
        <w:rPr>
          <w:noProof/>
          <w:sz w:val="24"/>
          <w:szCs w:val="24"/>
        </w:rPr>
        <w:t>ПОДГОТОВЛЕН</w:t>
      </w:r>
      <w:r w:rsidRPr="00113202">
        <w:rPr>
          <w:noProof/>
          <w:sz w:val="24"/>
          <w:szCs w:val="24"/>
        </w:rPr>
        <w:t xml:space="preserve"> </w:t>
      </w:r>
      <w:r w:rsidR="00490DFA" w:rsidRPr="00113202">
        <w:rPr>
          <w:noProof/>
          <w:sz w:val="24"/>
          <w:szCs w:val="24"/>
        </w:rPr>
        <w:t>Ассоциаци</w:t>
      </w:r>
      <w:r w:rsidR="00A607DE">
        <w:rPr>
          <w:noProof/>
          <w:sz w:val="24"/>
          <w:szCs w:val="24"/>
        </w:rPr>
        <w:t>ей</w:t>
      </w:r>
      <w:r w:rsidR="00490DFA" w:rsidRPr="00113202">
        <w:rPr>
          <w:noProof/>
          <w:sz w:val="24"/>
          <w:szCs w:val="24"/>
        </w:rPr>
        <w:t xml:space="preserve"> сварщиков полимерных материалов (А</w:t>
      </w:r>
      <w:r w:rsidR="00A607DE">
        <w:rPr>
          <w:noProof/>
          <w:sz w:val="24"/>
          <w:szCs w:val="24"/>
        </w:rPr>
        <w:t xml:space="preserve">ссоциация </w:t>
      </w:r>
      <w:r w:rsidR="00490DFA" w:rsidRPr="00113202">
        <w:rPr>
          <w:noProof/>
          <w:sz w:val="24"/>
          <w:szCs w:val="24"/>
        </w:rPr>
        <w:t>СПМ)</w:t>
      </w:r>
      <w:r w:rsidR="007D2EA8" w:rsidRPr="00113202">
        <w:rPr>
          <w:noProof/>
          <w:sz w:val="24"/>
          <w:szCs w:val="24"/>
        </w:rPr>
        <w:t xml:space="preserve"> </w:t>
      </w:r>
      <w:r w:rsidR="0093023C">
        <w:rPr>
          <w:noProof/>
          <w:sz w:val="24"/>
          <w:szCs w:val="24"/>
        </w:rPr>
        <w:t>на основе официального перевода на русский язык немецкоязычной версии</w:t>
      </w:r>
      <w:r w:rsidR="0093023C" w:rsidRPr="007C392F">
        <w:rPr>
          <w:noProof/>
          <w:sz w:val="24"/>
          <w:szCs w:val="24"/>
        </w:rPr>
        <w:t xml:space="preserve"> </w:t>
      </w:r>
      <w:r w:rsidR="0093023C">
        <w:rPr>
          <w:noProof/>
          <w:sz w:val="24"/>
          <w:szCs w:val="24"/>
        </w:rPr>
        <w:t>указанного в пункте 4 стандарта, который выполнен ФГУП «Стандартинформ»</w:t>
      </w:r>
    </w:p>
    <w:p w14:paraId="117A959D" w14:textId="77777777" w:rsidR="002511E7" w:rsidRPr="00113202" w:rsidRDefault="002511E7" w:rsidP="00601B88">
      <w:pPr>
        <w:spacing w:line="360" w:lineRule="auto"/>
        <w:ind w:firstLine="709"/>
        <w:jc w:val="both"/>
        <w:rPr>
          <w:noProof/>
          <w:sz w:val="24"/>
          <w:szCs w:val="24"/>
        </w:rPr>
      </w:pPr>
    </w:p>
    <w:p w14:paraId="26CA53B8" w14:textId="09E3118D" w:rsidR="00514F69" w:rsidRPr="00113202" w:rsidRDefault="00B529E0" w:rsidP="00601B88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113202">
        <w:rPr>
          <w:noProof/>
          <w:sz w:val="24"/>
          <w:szCs w:val="24"/>
        </w:rPr>
        <w:t xml:space="preserve">2 </w:t>
      </w:r>
      <w:r w:rsidR="00B23343" w:rsidRPr="00113202">
        <w:rPr>
          <w:noProof/>
          <w:sz w:val="24"/>
          <w:szCs w:val="24"/>
        </w:rPr>
        <w:t xml:space="preserve">ВНЕСЕН </w:t>
      </w:r>
      <w:r w:rsidR="00514F69" w:rsidRPr="00113202">
        <w:rPr>
          <w:noProof/>
          <w:sz w:val="24"/>
          <w:szCs w:val="24"/>
        </w:rPr>
        <w:t>Техническим комитетом по стандартизации ТК</w:t>
      </w:r>
      <w:r w:rsidR="00282A15">
        <w:rPr>
          <w:noProof/>
          <w:sz w:val="24"/>
          <w:szCs w:val="24"/>
        </w:rPr>
        <w:t> </w:t>
      </w:r>
      <w:r w:rsidR="009E7C9D">
        <w:rPr>
          <w:noProof/>
          <w:sz w:val="24"/>
          <w:szCs w:val="24"/>
        </w:rPr>
        <w:t>364</w:t>
      </w:r>
      <w:r w:rsidR="00514F69" w:rsidRPr="00113202">
        <w:rPr>
          <w:noProof/>
          <w:sz w:val="24"/>
          <w:szCs w:val="24"/>
        </w:rPr>
        <w:t xml:space="preserve"> «</w:t>
      </w:r>
      <w:r w:rsidR="009E7C9D">
        <w:rPr>
          <w:noProof/>
          <w:sz w:val="24"/>
          <w:szCs w:val="24"/>
        </w:rPr>
        <w:t>Сварка и родственные процессы</w:t>
      </w:r>
      <w:r w:rsidR="00514F69" w:rsidRPr="00113202">
        <w:rPr>
          <w:noProof/>
          <w:sz w:val="24"/>
          <w:szCs w:val="24"/>
        </w:rPr>
        <w:t>»</w:t>
      </w:r>
    </w:p>
    <w:p w14:paraId="3AFA8FB6" w14:textId="77777777" w:rsidR="002511E7" w:rsidRPr="00113202" w:rsidRDefault="002511E7" w:rsidP="00601B88">
      <w:pPr>
        <w:spacing w:line="360" w:lineRule="auto"/>
        <w:ind w:firstLine="709"/>
        <w:jc w:val="both"/>
        <w:rPr>
          <w:noProof/>
          <w:sz w:val="24"/>
          <w:szCs w:val="24"/>
        </w:rPr>
      </w:pPr>
    </w:p>
    <w:p w14:paraId="3968191A" w14:textId="6B17113F" w:rsidR="00472B11" w:rsidRPr="00113202" w:rsidRDefault="008D39B6" w:rsidP="00601B88">
      <w:pPr>
        <w:spacing w:line="360" w:lineRule="auto"/>
        <w:ind w:firstLine="709"/>
        <w:jc w:val="both"/>
        <w:rPr>
          <w:snapToGrid/>
          <w:sz w:val="24"/>
          <w:szCs w:val="24"/>
        </w:rPr>
      </w:pPr>
      <w:r w:rsidRPr="00113202">
        <w:rPr>
          <w:noProof/>
          <w:sz w:val="24"/>
          <w:szCs w:val="24"/>
        </w:rPr>
        <w:t>3</w:t>
      </w:r>
      <w:r w:rsidR="00472B11" w:rsidRPr="00113202">
        <w:rPr>
          <w:noProof/>
          <w:sz w:val="24"/>
          <w:szCs w:val="24"/>
        </w:rPr>
        <w:t xml:space="preserve"> </w:t>
      </w:r>
      <w:r w:rsidR="00B23343" w:rsidRPr="00113202">
        <w:rPr>
          <w:noProof/>
          <w:sz w:val="24"/>
          <w:szCs w:val="24"/>
        </w:rPr>
        <w:t>УТВЕРЖДЕН И ВВЕДЕН В ДЕЙСТВИЕ п</w:t>
      </w:r>
      <w:r w:rsidR="00472B11" w:rsidRPr="00113202">
        <w:rPr>
          <w:noProof/>
          <w:sz w:val="24"/>
          <w:szCs w:val="24"/>
        </w:rPr>
        <w:t xml:space="preserve">риказом Федерального агентства по техническому регулированию и метрологии </w:t>
      </w:r>
      <w:r w:rsidR="00472B11" w:rsidRPr="00113202">
        <w:rPr>
          <w:snapToGrid/>
          <w:sz w:val="24"/>
          <w:szCs w:val="24"/>
        </w:rPr>
        <w:t xml:space="preserve">от   </w:t>
      </w:r>
      <w:r w:rsidR="00A607DE">
        <w:rPr>
          <w:snapToGrid/>
          <w:sz w:val="24"/>
          <w:szCs w:val="24"/>
        </w:rPr>
        <w:t xml:space="preserve">                     №      </w:t>
      </w:r>
      <w:r w:rsidR="00472B11" w:rsidRPr="00113202">
        <w:rPr>
          <w:snapToGrid/>
          <w:sz w:val="24"/>
          <w:szCs w:val="24"/>
        </w:rPr>
        <w:t xml:space="preserve"> </w:t>
      </w:r>
    </w:p>
    <w:p w14:paraId="6997C812" w14:textId="77777777" w:rsidR="002511E7" w:rsidRPr="00113202" w:rsidRDefault="002511E7" w:rsidP="00601B88">
      <w:pPr>
        <w:spacing w:line="360" w:lineRule="auto"/>
        <w:ind w:firstLine="709"/>
        <w:jc w:val="both"/>
        <w:rPr>
          <w:snapToGrid/>
          <w:sz w:val="24"/>
          <w:szCs w:val="24"/>
        </w:rPr>
      </w:pPr>
    </w:p>
    <w:p w14:paraId="7EE33B45" w14:textId="09F0623C" w:rsidR="00472B11" w:rsidRPr="0093023C" w:rsidRDefault="008D39B6" w:rsidP="00E86654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113202">
        <w:rPr>
          <w:sz w:val="24"/>
          <w:szCs w:val="24"/>
        </w:rPr>
        <w:t>4</w:t>
      </w:r>
      <w:r w:rsidR="00611FD0" w:rsidRPr="00113202">
        <w:rPr>
          <w:sz w:val="24"/>
          <w:szCs w:val="24"/>
        </w:rPr>
        <w:t xml:space="preserve"> </w:t>
      </w:r>
      <w:r w:rsidR="00514F69" w:rsidRPr="00113202">
        <w:rPr>
          <w:sz w:val="24"/>
          <w:szCs w:val="24"/>
        </w:rPr>
        <w:t xml:space="preserve">Настоящий стандарт </w:t>
      </w:r>
      <w:r w:rsidR="009D4DD2">
        <w:rPr>
          <w:sz w:val="24"/>
          <w:szCs w:val="24"/>
        </w:rPr>
        <w:t>разработан на основе</w:t>
      </w:r>
      <w:r w:rsidR="00610ED6">
        <w:rPr>
          <w:sz w:val="24"/>
          <w:szCs w:val="24"/>
        </w:rPr>
        <w:t xml:space="preserve"> </w:t>
      </w:r>
      <w:r w:rsidR="0093023C">
        <w:rPr>
          <w:sz w:val="24"/>
          <w:szCs w:val="24"/>
        </w:rPr>
        <w:t>ДИН</w:t>
      </w:r>
      <w:r w:rsidR="00514F69" w:rsidRPr="00113202">
        <w:rPr>
          <w:sz w:val="24"/>
          <w:szCs w:val="24"/>
        </w:rPr>
        <w:t xml:space="preserve"> </w:t>
      </w:r>
      <w:r w:rsidR="0093023C">
        <w:rPr>
          <w:sz w:val="24"/>
          <w:szCs w:val="24"/>
        </w:rPr>
        <w:t>ЕН</w:t>
      </w:r>
      <w:r w:rsidR="00D941B4" w:rsidRPr="00113202">
        <w:rPr>
          <w:bCs/>
          <w:sz w:val="24"/>
          <w:szCs w:val="24"/>
        </w:rPr>
        <w:t> 13100</w:t>
      </w:r>
      <w:r w:rsidR="007A3668">
        <w:rPr>
          <w:bCs/>
          <w:sz w:val="24"/>
          <w:szCs w:val="24"/>
        </w:rPr>
        <w:t>-</w:t>
      </w:r>
      <w:r w:rsidR="00490DFA" w:rsidRPr="00113202">
        <w:rPr>
          <w:bCs/>
          <w:sz w:val="24"/>
          <w:szCs w:val="24"/>
        </w:rPr>
        <w:t>1:</w:t>
      </w:r>
      <w:r w:rsidR="00763163" w:rsidRPr="00113202">
        <w:rPr>
          <w:bCs/>
          <w:sz w:val="24"/>
          <w:szCs w:val="24"/>
        </w:rPr>
        <w:t>2017</w:t>
      </w:r>
      <w:r w:rsidR="00490DFA" w:rsidRPr="00113202">
        <w:rPr>
          <w:bCs/>
          <w:sz w:val="24"/>
          <w:szCs w:val="24"/>
        </w:rPr>
        <w:t xml:space="preserve"> «Неразрушающий контроль сварных соединений элементов из термопластичных материалов. Часть</w:t>
      </w:r>
      <w:r w:rsidR="00490DFA" w:rsidRPr="0093023C">
        <w:rPr>
          <w:bCs/>
          <w:sz w:val="24"/>
          <w:szCs w:val="24"/>
        </w:rPr>
        <w:t xml:space="preserve"> 1. </w:t>
      </w:r>
      <w:r w:rsidR="00490DFA" w:rsidRPr="00113202">
        <w:rPr>
          <w:bCs/>
          <w:sz w:val="24"/>
          <w:szCs w:val="24"/>
        </w:rPr>
        <w:t>Визуальный</w:t>
      </w:r>
      <w:r w:rsidR="00490DFA" w:rsidRPr="0093023C">
        <w:rPr>
          <w:bCs/>
          <w:sz w:val="24"/>
          <w:szCs w:val="24"/>
        </w:rPr>
        <w:t xml:space="preserve"> </w:t>
      </w:r>
      <w:r w:rsidR="00490DFA" w:rsidRPr="00113202">
        <w:rPr>
          <w:bCs/>
          <w:sz w:val="24"/>
          <w:szCs w:val="24"/>
        </w:rPr>
        <w:t>контроль</w:t>
      </w:r>
      <w:r w:rsidR="00490DFA" w:rsidRPr="0093023C">
        <w:rPr>
          <w:bCs/>
          <w:sz w:val="24"/>
          <w:szCs w:val="24"/>
        </w:rPr>
        <w:t>» (</w:t>
      </w:r>
      <w:r w:rsidR="00D964FE">
        <w:rPr>
          <w:bCs/>
          <w:sz w:val="24"/>
          <w:szCs w:val="24"/>
          <w:lang w:val="en-US"/>
        </w:rPr>
        <w:t>DIN</w:t>
      </w:r>
      <w:r w:rsidR="00D964FE" w:rsidRPr="00D964FE">
        <w:rPr>
          <w:bCs/>
          <w:sz w:val="24"/>
          <w:szCs w:val="24"/>
        </w:rPr>
        <w:t xml:space="preserve"> </w:t>
      </w:r>
      <w:r w:rsidR="00D964FE">
        <w:rPr>
          <w:bCs/>
          <w:sz w:val="24"/>
          <w:szCs w:val="24"/>
          <w:lang w:val="en-US"/>
        </w:rPr>
        <w:t>EN</w:t>
      </w:r>
      <w:r w:rsidR="00D964FE" w:rsidRPr="00D964FE">
        <w:rPr>
          <w:bCs/>
          <w:sz w:val="24"/>
          <w:szCs w:val="24"/>
        </w:rPr>
        <w:t xml:space="preserve"> </w:t>
      </w:r>
      <w:r w:rsidR="00490DFA" w:rsidRPr="0093023C">
        <w:rPr>
          <w:bCs/>
          <w:sz w:val="24"/>
          <w:szCs w:val="24"/>
        </w:rPr>
        <w:t>«</w:t>
      </w:r>
      <w:r w:rsidR="00E86654" w:rsidRPr="00E86654">
        <w:rPr>
          <w:iCs/>
          <w:sz w:val="24"/>
          <w:szCs w:val="24"/>
          <w:lang w:val="en-US"/>
        </w:rPr>
        <w:t>Zerst</w:t>
      </w:r>
      <w:r w:rsidR="00E86654" w:rsidRPr="0093023C">
        <w:rPr>
          <w:iCs/>
          <w:sz w:val="24"/>
          <w:szCs w:val="24"/>
        </w:rPr>
        <w:t>ö</w:t>
      </w:r>
      <w:r w:rsidR="00E86654" w:rsidRPr="00E86654">
        <w:rPr>
          <w:iCs/>
          <w:sz w:val="24"/>
          <w:szCs w:val="24"/>
          <w:lang w:val="en-US"/>
        </w:rPr>
        <w:t>rungsfreie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Pr</w:t>
      </w:r>
      <w:r w:rsidR="00E86654" w:rsidRPr="0093023C">
        <w:rPr>
          <w:iCs/>
          <w:sz w:val="24"/>
          <w:szCs w:val="24"/>
        </w:rPr>
        <w:t>ü</w:t>
      </w:r>
      <w:r w:rsidR="00E86654" w:rsidRPr="00E86654">
        <w:rPr>
          <w:iCs/>
          <w:sz w:val="24"/>
          <w:szCs w:val="24"/>
          <w:lang w:val="en-US"/>
        </w:rPr>
        <w:t>fung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von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Schwei</w:t>
      </w:r>
      <w:r w:rsidR="00E86654" w:rsidRPr="0093023C">
        <w:rPr>
          <w:iCs/>
          <w:sz w:val="24"/>
          <w:szCs w:val="24"/>
        </w:rPr>
        <w:t>ß</w:t>
      </w:r>
      <w:r w:rsidR="00E86654" w:rsidRPr="00E86654">
        <w:rPr>
          <w:iCs/>
          <w:sz w:val="24"/>
          <w:szCs w:val="24"/>
          <w:lang w:val="en-US"/>
        </w:rPr>
        <w:t>verbindungen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an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Halbzeugen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aus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thermoplastischen</w:t>
      </w:r>
      <w:r w:rsidR="00E86654" w:rsidRPr="0093023C">
        <w:rPr>
          <w:iCs/>
          <w:sz w:val="24"/>
          <w:szCs w:val="24"/>
        </w:rPr>
        <w:t xml:space="preserve"> </w:t>
      </w:r>
      <w:r w:rsidR="00E86654" w:rsidRPr="00E86654">
        <w:rPr>
          <w:iCs/>
          <w:sz w:val="24"/>
          <w:szCs w:val="24"/>
          <w:lang w:val="en-US"/>
        </w:rPr>
        <w:t>Kunststoffen</w:t>
      </w:r>
      <w:r w:rsidR="00E86654" w:rsidRPr="0093023C">
        <w:rPr>
          <w:iCs/>
          <w:sz w:val="24"/>
          <w:szCs w:val="24"/>
        </w:rPr>
        <w:t xml:space="preserve"> – </w:t>
      </w:r>
      <w:r w:rsidR="00E86654" w:rsidRPr="00E86654">
        <w:rPr>
          <w:iCs/>
          <w:sz w:val="24"/>
          <w:szCs w:val="24"/>
          <w:lang w:val="en-US"/>
        </w:rPr>
        <w:t>Teil</w:t>
      </w:r>
      <w:r w:rsidR="00E86654" w:rsidRPr="0093023C">
        <w:rPr>
          <w:iCs/>
          <w:sz w:val="24"/>
          <w:szCs w:val="24"/>
        </w:rPr>
        <w:t xml:space="preserve"> 1: </w:t>
      </w:r>
      <w:r w:rsidR="00E86654" w:rsidRPr="00E86654">
        <w:rPr>
          <w:iCs/>
          <w:sz w:val="24"/>
          <w:szCs w:val="24"/>
          <w:lang w:val="en-US"/>
        </w:rPr>
        <w:t>Sichtpr</w:t>
      </w:r>
      <w:r w:rsidR="00E86654" w:rsidRPr="0093023C">
        <w:rPr>
          <w:iCs/>
          <w:sz w:val="24"/>
          <w:szCs w:val="24"/>
        </w:rPr>
        <w:t>ü</w:t>
      </w:r>
      <w:r w:rsidR="00E86654" w:rsidRPr="00E86654">
        <w:rPr>
          <w:iCs/>
          <w:sz w:val="24"/>
          <w:szCs w:val="24"/>
          <w:lang w:val="en-US"/>
        </w:rPr>
        <w:t>fung</w:t>
      </w:r>
      <w:r w:rsidR="00490DFA" w:rsidRPr="0093023C">
        <w:rPr>
          <w:iCs/>
          <w:sz w:val="24"/>
          <w:szCs w:val="24"/>
        </w:rPr>
        <w:t>»)</w:t>
      </w:r>
      <w:r w:rsidR="007A3668" w:rsidRPr="0093023C">
        <w:rPr>
          <w:iCs/>
          <w:sz w:val="24"/>
          <w:szCs w:val="24"/>
        </w:rPr>
        <w:t>.</w:t>
      </w:r>
      <w:bookmarkStart w:id="1" w:name="_GoBack"/>
      <w:bookmarkEnd w:id="1"/>
    </w:p>
    <w:p w14:paraId="4E915820" w14:textId="0A330EE3" w:rsidR="00AB0472" w:rsidRPr="00113202" w:rsidRDefault="00183AF6" w:rsidP="00601B8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13202">
        <w:rPr>
          <w:sz w:val="24"/>
          <w:szCs w:val="24"/>
        </w:rPr>
        <w:t xml:space="preserve">При применении настоящего стандарта рекомендуется использовать вместо ссылочных </w:t>
      </w:r>
      <w:r w:rsidR="0066412D" w:rsidRPr="00113202">
        <w:rPr>
          <w:sz w:val="24"/>
          <w:szCs w:val="24"/>
        </w:rPr>
        <w:t>европейских</w:t>
      </w:r>
      <w:r w:rsidRPr="00113202">
        <w:rPr>
          <w:sz w:val="24"/>
          <w:szCs w:val="24"/>
        </w:rPr>
        <w:t xml:space="preserve"> стандартов соответствующие им </w:t>
      </w:r>
      <w:r w:rsidR="00EF2D14" w:rsidRPr="00113202">
        <w:rPr>
          <w:sz w:val="24"/>
          <w:szCs w:val="24"/>
        </w:rPr>
        <w:t xml:space="preserve">национальные стандарты, </w:t>
      </w:r>
      <w:r w:rsidRPr="00113202">
        <w:rPr>
          <w:sz w:val="24"/>
          <w:szCs w:val="24"/>
        </w:rPr>
        <w:t>сведения о которых</w:t>
      </w:r>
      <w:r w:rsidR="00EF32CB" w:rsidRPr="00113202">
        <w:rPr>
          <w:sz w:val="24"/>
          <w:szCs w:val="24"/>
        </w:rPr>
        <w:t xml:space="preserve"> </w:t>
      </w:r>
      <w:r w:rsidR="001A3B20" w:rsidRPr="00113202">
        <w:rPr>
          <w:sz w:val="24"/>
          <w:szCs w:val="24"/>
        </w:rPr>
        <w:t xml:space="preserve">приведены в дополнительном приложении </w:t>
      </w:r>
      <w:r w:rsidR="00325A1F" w:rsidRPr="00113202">
        <w:rPr>
          <w:sz w:val="24"/>
          <w:szCs w:val="24"/>
        </w:rPr>
        <w:t>Д</w:t>
      </w:r>
      <w:r w:rsidR="001A3B20" w:rsidRPr="00113202">
        <w:rPr>
          <w:sz w:val="24"/>
          <w:szCs w:val="24"/>
        </w:rPr>
        <w:t>А</w:t>
      </w:r>
    </w:p>
    <w:p w14:paraId="38EE9BF7" w14:textId="77777777" w:rsidR="002511E7" w:rsidRPr="00113202" w:rsidRDefault="002511E7" w:rsidP="00601B8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14:paraId="34E2327D" w14:textId="08E6C64E" w:rsidR="00514F69" w:rsidRPr="00113202" w:rsidRDefault="00E858C2" w:rsidP="00601B88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113202">
        <w:rPr>
          <w:noProof/>
          <w:sz w:val="24"/>
          <w:szCs w:val="24"/>
        </w:rPr>
        <w:t>5</w:t>
      </w:r>
      <w:r w:rsidR="00514F69" w:rsidRPr="00113202">
        <w:rPr>
          <w:noProof/>
          <w:sz w:val="24"/>
          <w:szCs w:val="24"/>
        </w:rPr>
        <w:t xml:space="preserve"> ВВЕДЕН ВПЕРВЫЕ </w:t>
      </w:r>
    </w:p>
    <w:p w14:paraId="63CBE61E" w14:textId="49F77A6A" w:rsidR="00953468" w:rsidRPr="00113202" w:rsidRDefault="00953468" w:rsidP="00601B88">
      <w:pPr>
        <w:widowControl/>
        <w:overflowPunct w:val="0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  <w:r w:rsidRPr="003616B5">
        <w:rPr>
          <w:rFonts w:eastAsia="Symbol type A (plotter)"/>
          <w:i/>
          <w:snapToGrid/>
          <w:sz w:val="24"/>
          <w:szCs w:val="24"/>
        </w:rPr>
        <w:t xml:space="preserve">Правила применения настоящего стандарта установлены в статье 26 Федерального закона </w:t>
      </w:r>
      <w:r w:rsidR="0066412D" w:rsidRPr="003616B5">
        <w:rPr>
          <w:rFonts w:eastAsia="Symbol type A (plotter)"/>
          <w:i/>
          <w:snapToGrid/>
          <w:sz w:val="24"/>
          <w:szCs w:val="24"/>
        </w:rPr>
        <w:t xml:space="preserve">от 29 июня 2015 г. № 162 ФЗ </w:t>
      </w:r>
      <w:r w:rsidRPr="003616B5">
        <w:rPr>
          <w:rFonts w:eastAsia="Symbol type A (plotter)"/>
          <w:i/>
          <w:snapToGrid/>
          <w:sz w:val="24"/>
          <w:szCs w:val="24"/>
        </w:rPr>
        <w:t xml:space="preserve">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</w:t>
      </w:r>
      <w:r w:rsidR="00157B04" w:rsidRPr="003616B5">
        <w:rPr>
          <w:rFonts w:eastAsia="Symbol type A (plotter)"/>
          <w:i/>
          <w:snapToGrid/>
          <w:sz w:val="24"/>
          <w:szCs w:val="24"/>
        </w:rPr>
        <w:t xml:space="preserve">Федерального агентства по техническому регулированию и метрологии </w:t>
      </w:r>
      <w:r w:rsidRPr="003616B5">
        <w:rPr>
          <w:rFonts w:eastAsia="Symbol type A (plotter)"/>
          <w:i/>
          <w:snapToGrid/>
          <w:sz w:val="24"/>
          <w:szCs w:val="24"/>
        </w:rPr>
        <w:t>в сети Интернет (www.gost.ru</w:t>
      </w:r>
      <w:r w:rsidRPr="00113202">
        <w:rPr>
          <w:rFonts w:eastAsia="Symbol type A (plotter)"/>
          <w:i/>
          <w:snapToGrid/>
          <w:sz w:val="24"/>
          <w:szCs w:val="24"/>
        </w:rPr>
        <w:t>)</w:t>
      </w:r>
    </w:p>
    <w:p w14:paraId="2047F5A7" w14:textId="77777777" w:rsidR="00953468" w:rsidRPr="00113202" w:rsidRDefault="00953468" w:rsidP="00601B88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snapToGrid/>
          <w:sz w:val="24"/>
          <w:szCs w:val="24"/>
        </w:rPr>
      </w:pPr>
    </w:p>
    <w:p w14:paraId="03A7B89A" w14:textId="77777777" w:rsidR="00AA1117" w:rsidRPr="00113202" w:rsidRDefault="00AA1117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54619082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3DF1BDA4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7E05246D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2653605C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67A47F83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2CBCB97B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5F2464F2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124179C6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74E95CF2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379F9CB6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014BC212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5260D8BF" w14:textId="77777777" w:rsidR="00953468" w:rsidRPr="00113202" w:rsidRDefault="00953468" w:rsidP="002511E7">
      <w:pPr>
        <w:widowControl/>
        <w:overflowPunct w:val="0"/>
        <w:spacing w:line="360" w:lineRule="auto"/>
        <w:ind w:firstLine="567"/>
        <w:jc w:val="both"/>
        <w:rPr>
          <w:rFonts w:eastAsia="Symbol type A (plotter)"/>
          <w:snapToGrid/>
          <w:sz w:val="24"/>
          <w:szCs w:val="24"/>
        </w:rPr>
      </w:pPr>
    </w:p>
    <w:p w14:paraId="6867F7AB" w14:textId="77777777" w:rsidR="00D34117" w:rsidRPr="00113202" w:rsidRDefault="00D34117" w:rsidP="002511E7">
      <w:pPr>
        <w:spacing w:line="360" w:lineRule="auto"/>
        <w:jc w:val="right"/>
        <w:rPr>
          <w:sz w:val="24"/>
          <w:szCs w:val="24"/>
        </w:rPr>
      </w:pPr>
    </w:p>
    <w:p w14:paraId="77955015" w14:textId="77777777" w:rsidR="00953468" w:rsidRPr="00113202" w:rsidRDefault="00953468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362E2439" w14:textId="77777777" w:rsidR="00D34117" w:rsidRPr="00113202" w:rsidRDefault="00D34117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23307C72" w14:textId="77777777" w:rsidR="00D34117" w:rsidRPr="00113202" w:rsidRDefault="00D34117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1622DDCF" w14:textId="77777777" w:rsidR="00D34117" w:rsidRPr="00113202" w:rsidRDefault="00D34117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52A4111C" w14:textId="77777777" w:rsidR="00D34117" w:rsidRPr="00113202" w:rsidRDefault="00D34117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7B3140E0" w14:textId="77777777" w:rsidR="002511E7" w:rsidRPr="00113202" w:rsidRDefault="002511E7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2B92CC2F" w14:textId="535E74D3" w:rsidR="002511E7" w:rsidRPr="00113202" w:rsidRDefault="002511E7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69B4A99A" w14:textId="77777777" w:rsidR="005B1CD9" w:rsidRPr="00113202" w:rsidRDefault="005B1CD9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39AFF5D3" w14:textId="0D8CFC08" w:rsidR="002511E7" w:rsidRDefault="002511E7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74AD7AC5" w14:textId="15E6777A" w:rsidR="00E35C10" w:rsidRDefault="00E35C10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45824781" w14:textId="72E5A7DE" w:rsidR="00E35C10" w:rsidRDefault="00E35C10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6F65EE80" w14:textId="2C6DA27C" w:rsidR="00E35C10" w:rsidRDefault="00E35C10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302BBADE" w14:textId="1B6D854A" w:rsidR="00A23C44" w:rsidRPr="00113202" w:rsidRDefault="00A23C44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539F2A7E" w14:textId="327381C8" w:rsidR="00A23C44" w:rsidRPr="00113202" w:rsidRDefault="00A23C44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2E7675D2" w14:textId="3F6663D5" w:rsidR="00D34117" w:rsidRPr="00113202" w:rsidRDefault="00D34117" w:rsidP="002511E7">
      <w:pPr>
        <w:spacing w:line="360" w:lineRule="auto"/>
        <w:ind w:firstLine="567"/>
        <w:jc w:val="right"/>
        <w:rPr>
          <w:sz w:val="24"/>
          <w:szCs w:val="24"/>
        </w:rPr>
      </w:pPr>
      <w:r w:rsidRPr="00113202">
        <w:rPr>
          <w:sz w:val="24"/>
          <w:szCs w:val="24"/>
        </w:rPr>
        <w:t xml:space="preserve">© </w:t>
      </w:r>
      <w:r w:rsidR="00610CDD">
        <w:rPr>
          <w:sz w:val="24"/>
          <w:szCs w:val="24"/>
        </w:rPr>
        <w:t>О</w:t>
      </w:r>
      <w:r w:rsidR="00EE374D" w:rsidRPr="00113202">
        <w:rPr>
          <w:sz w:val="24"/>
          <w:szCs w:val="24"/>
        </w:rPr>
        <w:t>формление</w:t>
      </w:r>
      <w:r w:rsidR="00610CDD">
        <w:rPr>
          <w:sz w:val="24"/>
          <w:szCs w:val="24"/>
        </w:rPr>
        <w:t>. ФГБУ «РСТ»,</w:t>
      </w:r>
      <w:r w:rsidRPr="00113202">
        <w:rPr>
          <w:sz w:val="24"/>
          <w:szCs w:val="24"/>
        </w:rPr>
        <w:t xml:space="preserve"> 20</w:t>
      </w:r>
      <w:r w:rsidR="00113202">
        <w:rPr>
          <w:sz w:val="24"/>
          <w:szCs w:val="24"/>
        </w:rPr>
        <w:t>2</w:t>
      </w:r>
      <w:r w:rsidR="004E58E0">
        <w:rPr>
          <w:sz w:val="24"/>
          <w:szCs w:val="24"/>
        </w:rPr>
        <w:t>3</w:t>
      </w:r>
    </w:p>
    <w:p w14:paraId="1192CEC9" w14:textId="77777777" w:rsidR="00953468" w:rsidRPr="00113202" w:rsidRDefault="00953468" w:rsidP="002511E7">
      <w:pPr>
        <w:spacing w:line="360" w:lineRule="auto"/>
        <w:ind w:firstLine="567"/>
        <w:jc w:val="right"/>
        <w:rPr>
          <w:sz w:val="24"/>
          <w:szCs w:val="24"/>
        </w:rPr>
      </w:pPr>
    </w:p>
    <w:p w14:paraId="4813B229" w14:textId="0EF8D46C" w:rsidR="00113202" w:rsidRDefault="00953468" w:rsidP="002511E7">
      <w:pPr>
        <w:spacing w:line="360" w:lineRule="auto"/>
        <w:ind w:firstLine="567"/>
        <w:jc w:val="both"/>
        <w:rPr>
          <w:sz w:val="24"/>
          <w:szCs w:val="24"/>
        </w:rPr>
      </w:pPr>
      <w:r w:rsidRPr="00113202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36A6B120" w14:textId="7AF9E7E8" w:rsidR="00D44127" w:rsidRPr="00113202" w:rsidRDefault="00113202" w:rsidP="00113202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4"/>
          <w:szCs w:val="24"/>
        </w:rPr>
        <w:br w:type="column"/>
      </w:r>
    </w:p>
    <w:p w14:paraId="33E5F77C" w14:textId="77777777" w:rsidR="00B55927" w:rsidRPr="00113202" w:rsidRDefault="00244FB1" w:rsidP="00C77D12">
      <w:pPr>
        <w:jc w:val="center"/>
        <w:rPr>
          <w:b/>
          <w:sz w:val="28"/>
          <w:szCs w:val="28"/>
        </w:rPr>
      </w:pPr>
      <w:r w:rsidRPr="00113202">
        <w:rPr>
          <w:b/>
          <w:sz w:val="28"/>
          <w:szCs w:val="28"/>
        </w:rPr>
        <w:t>С</w:t>
      </w:r>
      <w:r w:rsidR="00B55927" w:rsidRPr="00113202">
        <w:rPr>
          <w:b/>
          <w:sz w:val="28"/>
          <w:szCs w:val="28"/>
        </w:rPr>
        <w:t>одержание</w:t>
      </w:r>
    </w:p>
    <w:p w14:paraId="1854283D" w14:textId="77777777" w:rsidR="002511E7" w:rsidRPr="00113202" w:rsidRDefault="002511E7" w:rsidP="00C77D12">
      <w:pPr>
        <w:jc w:val="center"/>
        <w:rPr>
          <w:b/>
          <w:sz w:val="24"/>
          <w:szCs w:val="24"/>
        </w:rPr>
      </w:pPr>
    </w:p>
    <w:p w14:paraId="6F987DFB" w14:textId="43FCCA03" w:rsidR="00ED287B" w:rsidRPr="00113202" w:rsidRDefault="00ED287B" w:rsidP="00DE6129">
      <w:pPr>
        <w:pStyle w:val="afa"/>
        <w:widowControl/>
        <w:numPr>
          <w:ilvl w:val="0"/>
          <w:numId w:val="20"/>
        </w:numPr>
        <w:tabs>
          <w:tab w:val="right" w:leader="dot" w:pos="9356"/>
        </w:tabs>
        <w:spacing w:line="276" w:lineRule="auto"/>
        <w:rPr>
          <w:rFonts w:eastAsia="Arial,Bold"/>
          <w:bCs/>
          <w:sz w:val="24"/>
          <w:szCs w:val="24"/>
          <w:lang w:val="en-US"/>
        </w:rPr>
      </w:pPr>
      <w:r w:rsidRPr="00113202">
        <w:rPr>
          <w:rFonts w:eastAsia="Arial,Bold"/>
          <w:bCs/>
          <w:sz w:val="24"/>
          <w:szCs w:val="24"/>
        </w:rPr>
        <w:t>Область применения</w:t>
      </w:r>
      <w:r w:rsidRPr="00113202">
        <w:rPr>
          <w:rFonts w:eastAsia="Arial,Bold"/>
          <w:bCs/>
          <w:sz w:val="24"/>
          <w:szCs w:val="24"/>
        </w:rPr>
        <w:tab/>
      </w:r>
      <w:r w:rsidR="003B2EDD" w:rsidRPr="00113202">
        <w:rPr>
          <w:rFonts w:eastAsia="Arial,Bold"/>
          <w:bCs/>
          <w:sz w:val="24"/>
          <w:szCs w:val="24"/>
        </w:rPr>
        <w:t>1</w:t>
      </w:r>
    </w:p>
    <w:p w14:paraId="4825ED82" w14:textId="7570CA61" w:rsidR="00ED287B" w:rsidRPr="00113202" w:rsidRDefault="00ED287B" w:rsidP="00DE6129">
      <w:pPr>
        <w:pStyle w:val="afa"/>
        <w:widowControl/>
        <w:numPr>
          <w:ilvl w:val="0"/>
          <w:numId w:val="20"/>
        </w:numPr>
        <w:tabs>
          <w:tab w:val="right" w:leader="dot" w:pos="9356"/>
        </w:tabs>
        <w:spacing w:line="276" w:lineRule="auto"/>
        <w:rPr>
          <w:rFonts w:eastAsia="Arial,Bold"/>
          <w:bCs/>
          <w:sz w:val="24"/>
          <w:szCs w:val="24"/>
        </w:rPr>
      </w:pPr>
      <w:r w:rsidRPr="00113202">
        <w:rPr>
          <w:rFonts w:eastAsia="Arial,Bold"/>
          <w:bCs/>
          <w:sz w:val="24"/>
          <w:szCs w:val="24"/>
        </w:rPr>
        <w:t>Нормативные ссылки</w:t>
      </w:r>
      <w:r w:rsidRPr="00113202">
        <w:rPr>
          <w:rFonts w:eastAsia="Arial,Bold"/>
          <w:bCs/>
          <w:sz w:val="24"/>
          <w:szCs w:val="24"/>
        </w:rPr>
        <w:tab/>
      </w:r>
      <w:r w:rsidR="003B2EDD" w:rsidRPr="00113202">
        <w:rPr>
          <w:rFonts w:eastAsia="Arial,Bold"/>
          <w:bCs/>
          <w:sz w:val="24"/>
          <w:szCs w:val="24"/>
        </w:rPr>
        <w:t>1</w:t>
      </w:r>
    </w:p>
    <w:p w14:paraId="721580A5" w14:textId="24407865" w:rsidR="00ED287B" w:rsidRPr="00113202" w:rsidRDefault="00ED287B" w:rsidP="00DE6129">
      <w:pPr>
        <w:pStyle w:val="afa"/>
        <w:widowControl/>
        <w:numPr>
          <w:ilvl w:val="0"/>
          <w:numId w:val="20"/>
        </w:numPr>
        <w:tabs>
          <w:tab w:val="right" w:leader="dot" w:pos="9356"/>
        </w:tabs>
        <w:spacing w:line="276" w:lineRule="auto"/>
        <w:rPr>
          <w:rFonts w:eastAsia="Arial,Bold"/>
          <w:bCs/>
          <w:sz w:val="24"/>
          <w:szCs w:val="24"/>
        </w:rPr>
      </w:pPr>
      <w:r w:rsidRPr="00113202">
        <w:rPr>
          <w:rFonts w:eastAsia="Arial,Bold"/>
          <w:bCs/>
          <w:sz w:val="24"/>
          <w:szCs w:val="24"/>
        </w:rPr>
        <w:t xml:space="preserve">Условия </w:t>
      </w:r>
      <w:r w:rsidR="00CB7794" w:rsidRPr="00113202">
        <w:rPr>
          <w:rFonts w:eastAsia="Arial,Bold"/>
          <w:bCs/>
          <w:sz w:val="24"/>
          <w:szCs w:val="24"/>
        </w:rPr>
        <w:t>контроля и</w:t>
      </w:r>
      <w:r w:rsidR="00887C27" w:rsidRPr="00113202">
        <w:rPr>
          <w:rFonts w:eastAsia="Arial,Bold"/>
          <w:bCs/>
          <w:sz w:val="24"/>
          <w:szCs w:val="24"/>
        </w:rPr>
        <w:t xml:space="preserve"> технические средства</w:t>
      </w:r>
      <w:r w:rsidRPr="00113202">
        <w:rPr>
          <w:rFonts w:eastAsia="Arial,Bold"/>
          <w:bCs/>
          <w:sz w:val="24"/>
          <w:szCs w:val="24"/>
        </w:rPr>
        <w:tab/>
      </w:r>
      <w:r w:rsidR="003B2EDD" w:rsidRPr="00113202">
        <w:rPr>
          <w:rFonts w:eastAsia="Arial,Bold"/>
          <w:bCs/>
          <w:sz w:val="24"/>
          <w:szCs w:val="24"/>
        </w:rPr>
        <w:t>2</w:t>
      </w:r>
    </w:p>
    <w:p w14:paraId="3DF533C6" w14:textId="71AE23F8" w:rsidR="00ED287B" w:rsidRPr="00113202" w:rsidRDefault="00ED287B" w:rsidP="00DE6129">
      <w:pPr>
        <w:pStyle w:val="afa"/>
        <w:widowControl/>
        <w:numPr>
          <w:ilvl w:val="0"/>
          <w:numId w:val="20"/>
        </w:numPr>
        <w:tabs>
          <w:tab w:val="right" w:leader="dot" w:pos="9356"/>
        </w:tabs>
        <w:spacing w:line="276" w:lineRule="auto"/>
        <w:rPr>
          <w:rFonts w:eastAsia="Arial,Bold"/>
          <w:bCs/>
          <w:sz w:val="24"/>
          <w:szCs w:val="24"/>
        </w:rPr>
      </w:pPr>
      <w:r w:rsidRPr="00113202">
        <w:rPr>
          <w:rFonts w:eastAsia="Arial,Bold"/>
          <w:bCs/>
          <w:sz w:val="24"/>
          <w:szCs w:val="24"/>
        </w:rPr>
        <w:t>Персонал</w:t>
      </w:r>
      <w:r w:rsidRPr="00113202">
        <w:rPr>
          <w:rFonts w:eastAsia="Arial,Bold"/>
          <w:bCs/>
          <w:sz w:val="24"/>
          <w:szCs w:val="24"/>
        </w:rPr>
        <w:tab/>
      </w:r>
      <w:r w:rsidR="003B2EDD" w:rsidRPr="00113202">
        <w:rPr>
          <w:rFonts w:eastAsia="Arial,Bold"/>
          <w:bCs/>
          <w:sz w:val="24"/>
          <w:szCs w:val="24"/>
        </w:rPr>
        <w:t>2</w:t>
      </w:r>
    </w:p>
    <w:p w14:paraId="02D01A43" w14:textId="3D4C285B" w:rsidR="00ED287B" w:rsidRDefault="00ED287B" w:rsidP="00DE6129">
      <w:pPr>
        <w:pStyle w:val="afa"/>
        <w:widowControl/>
        <w:numPr>
          <w:ilvl w:val="0"/>
          <w:numId w:val="20"/>
        </w:numPr>
        <w:tabs>
          <w:tab w:val="right" w:leader="dot" w:pos="9356"/>
        </w:tabs>
        <w:spacing w:line="276" w:lineRule="auto"/>
        <w:rPr>
          <w:rFonts w:eastAsia="Arial,Bold"/>
          <w:bCs/>
          <w:sz w:val="24"/>
          <w:szCs w:val="24"/>
        </w:rPr>
      </w:pPr>
      <w:r w:rsidRPr="00113202">
        <w:rPr>
          <w:rFonts w:eastAsia="Arial,Bold"/>
          <w:bCs/>
          <w:sz w:val="24"/>
          <w:szCs w:val="24"/>
        </w:rPr>
        <w:t>Визуальный контроль</w:t>
      </w:r>
      <w:r w:rsidRPr="00113202">
        <w:rPr>
          <w:rFonts w:eastAsia="Arial,Bold"/>
          <w:bCs/>
          <w:sz w:val="24"/>
          <w:szCs w:val="24"/>
        </w:rPr>
        <w:tab/>
      </w:r>
      <w:r w:rsidR="003B2EDD" w:rsidRPr="00113202">
        <w:rPr>
          <w:rFonts w:eastAsia="Arial,Bold"/>
          <w:bCs/>
          <w:sz w:val="24"/>
          <w:szCs w:val="24"/>
        </w:rPr>
        <w:t>3</w:t>
      </w:r>
    </w:p>
    <w:p w14:paraId="2DB508B8" w14:textId="27B2CAD7" w:rsidR="00B31EFC" w:rsidRDefault="00B31EFC" w:rsidP="00883782">
      <w:pPr>
        <w:pStyle w:val="afa"/>
        <w:widowControl/>
        <w:tabs>
          <w:tab w:val="right" w:leader="dot" w:pos="9356"/>
        </w:tabs>
        <w:spacing w:line="276" w:lineRule="auto"/>
        <w:ind w:left="360"/>
        <w:rPr>
          <w:rFonts w:eastAsia="Arial,Bold"/>
          <w:bCs/>
          <w:sz w:val="24"/>
          <w:szCs w:val="24"/>
        </w:rPr>
      </w:pPr>
      <w:r>
        <w:rPr>
          <w:rFonts w:eastAsia="Arial,Bold"/>
          <w:bCs/>
          <w:sz w:val="24"/>
          <w:szCs w:val="24"/>
        </w:rPr>
        <w:t>5.1 Общие положения</w:t>
      </w:r>
      <w:r w:rsidRPr="00113202">
        <w:rPr>
          <w:rFonts w:eastAsia="Arial,Bold"/>
          <w:bCs/>
          <w:sz w:val="24"/>
          <w:szCs w:val="24"/>
        </w:rPr>
        <w:tab/>
      </w:r>
    </w:p>
    <w:p w14:paraId="111C5F31" w14:textId="5719AF15" w:rsidR="00B31EFC" w:rsidRDefault="00B31EFC" w:rsidP="00883782">
      <w:pPr>
        <w:pStyle w:val="afa"/>
        <w:widowControl/>
        <w:tabs>
          <w:tab w:val="right" w:leader="dot" w:pos="9356"/>
        </w:tabs>
        <w:spacing w:line="276" w:lineRule="auto"/>
        <w:ind w:left="360"/>
        <w:rPr>
          <w:rFonts w:eastAsia="Arial,Bold"/>
          <w:bCs/>
          <w:sz w:val="24"/>
          <w:szCs w:val="24"/>
        </w:rPr>
      </w:pPr>
      <w:r>
        <w:rPr>
          <w:rFonts w:eastAsia="Arial,Bold"/>
          <w:bCs/>
          <w:sz w:val="24"/>
          <w:szCs w:val="24"/>
        </w:rPr>
        <w:t xml:space="preserve">5.2 Визуальный контроль </w:t>
      </w:r>
      <w:r w:rsidR="0008762C">
        <w:rPr>
          <w:rFonts w:eastAsia="Arial,Bold"/>
          <w:bCs/>
          <w:sz w:val="24"/>
          <w:szCs w:val="24"/>
        </w:rPr>
        <w:t>подготовки соединения до сварки</w:t>
      </w:r>
      <w:r w:rsidRPr="00113202">
        <w:rPr>
          <w:rFonts w:eastAsia="Arial,Bold"/>
          <w:bCs/>
          <w:sz w:val="24"/>
          <w:szCs w:val="24"/>
        </w:rPr>
        <w:tab/>
      </w:r>
    </w:p>
    <w:p w14:paraId="43D77710" w14:textId="67ADF683" w:rsidR="00B31EFC" w:rsidRDefault="00B31EFC" w:rsidP="00883782">
      <w:pPr>
        <w:pStyle w:val="afa"/>
        <w:widowControl/>
        <w:tabs>
          <w:tab w:val="right" w:leader="dot" w:pos="9356"/>
        </w:tabs>
        <w:spacing w:line="276" w:lineRule="auto"/>
        <w:ind w:left="360"/>
        <w:rPr>
          <w:rFonts w:eastAsia="Arial,Bold"/>
          <w:bCs/>
          <w:sz w:val="24"/>
          <w:szCs w:val="24"/>
        </w:rPr>
      </w:pPr>
      <w:r>
        <w:rPr>
          <w:rFonts w:eastAsia="Arial,Bold"/>
          <w:bCs/>
          <w:sz w:val="24"/>
          <w:szCs w:val="24"/>
        </w:rPr>
        <w:t xml:space="preserve">5.3 Визуальный контроль </w:t>
      </w:r>
      <w:r w:rsidR="00A16BEA">
        <w:rPr>
          <w:rFonts w:eastAsia="Arial,Bold"/>
          <w:bCs/>
          <w:sz w:val="24"/>
          <w:szCs w:val="24"/>
        </w:rPr>
        <w:t>при проведении</w:t>
      </w:r>
      <w:r>
        <w:rPr>
          <w:rFonts w:eastAsia="Arial,Bold"/>
          <w:bCs/>
          <w:sz w:val="24"/>
          <w:szCs w:val="24"/>
        </w:rPr>
        <w:t xml:space="preserve"> сварки</w:t>
      </w:r>
      <w:r w:rsidRPr="00113202">
        <w:rPr>
          <w:rFonts w:eastAsia="Arial,Bold"/>
          <w:bCs/>
          <w:sz w:val="24"/>
          <w:szCs w:val="24"/>
        </w:rPr>
        <w:tab/>
      </w:r>
    </w:p>
    <w:p w14:paraId="01B6B20C" w14:textId="5975C62B" w:rsidR="00B31EFC" w:rsidRDefault="00B31EFC" w:rsidP="00883782">
      <w:pPr>
        <w:pStyle w:val="afa"/>
        <w:widowControl/>
        <w:tabs>
          <w:tab w:val="right" w:leader="dot" w:pos="9356"/>
        </w:tabs>
        <w:spacing w:line="276" w:lineRule="auto"/>
        <w:ind w:left="360"/>
        <w:rPr>
          <w:rFonts w:eastAsia="Arial,Bold"/>
          <w:bCs/>
          <w:sz w:val="24"/>
          <w:szCs w:val="24"/>
        </w:rPr>
      </w:pPr>
      <w:r>
        <w:rPr>
          <w:rFonts w:eastAsia="Arial,Bold"/>
          <w:bCs/>
          <w:sz w:val="24"/>
          <w:szCs w:val="24"/>
        </w:rPr>
        <w:t xml:space="preserve">5.4 Визуальный контроль </w:t>
      </w:r>
      <w:r w:rsidR="002B7E71">
        <w:rPr>
          <w:rFonts w:eastAsia="Arial,Bold"/>
          <w:bCs/>
          <w:sz w:val="24"/>
          <w:szCs w:val="24"/>
        </w:rPr>
        <w:t>выполненного</w:t>
      </w:r>
      <w:r>
        <w:rPr>
          <w:rFonts w:eastAsia="Arial,Bold"/>
          <w:bCs/>
          <w:sz w:val="24"/>
          <w:szCs w:val="24"/>
        </w:rPr>
        <w:t xml:space="preserve"> сварного </w:t>
      </w:r>
      <w:r w:rsidR="002B7E71">
        <w:rPr>
          <w:rFonts w:eastAsia="Arial,Bold"/>
          <w:bCs/>
          <w:sz w:val="24"/>
          <w:szCs w:val="24"/>
        </w:rPr>
        <w:t>соединения</w:t>
      </w:r>
      <w:r w:rsidR="002B7E71" w:rsidRPr="00113202">
        <w:rPr>
          <w:rFonts w:eastAsia="Arial,Bold"/>
          <w:bCs/>
          <w:sz w:val="24"/>
          <w:szCs w:val="24"/>
        </w:rPr>
        <w:tab/>
      </w:r>
    </w:p>
    <w:p w14:paraId="6C45E469" w14:textId="0E50FC46" w:rsidR="00B31EFC" w:rsidRPr="00113202" w:rsidRDefault="00B31EFC" w:rsidP="00883782">
      <w:pPr>
        <w:pStyle w:val="afa"/>
        <w:widowControl/>
        <w:tabs>
          <w:tab w:val="right" w:leader="dot" w:pos="9356"/>
        </w:tabs>
        <w:spacing w:line="276" w:lineRule="auto"/>
        <w:ind w:left="360"/>
        <w:rPr>
          <w:rFonts w:eastAsia="Arial,Bold"/>
          <w:bCs/>
          <w:sz w:val="24"/>
          <w:szCs w:val="24"/>
        </w:rPr>
      </w:pPr>
      <w:r w:rsidRPr="00913ECC">
        <w:rPr>
          <w:rFonts w:eastAsia="Arial,Bold"/>
          <w:bCs/>
          <w:sz w:val="24"/>
          <w:szCs w:val="24"/>
        </w:rPr>
        <w:t xml:space="preserve">5.5 Визуальный контроль </w:t>
      </w:r>
      <w:r w:rsidR="00540E23" w:rsidRPr="00913ECC">
        <w:rPr>
          <w:rFonts w:eastAsia="Arial,Bold"/>
          <w:bCs/>
          <w:sz w:val="24"/>
          <w:szCs w:val="24"/>
        </w:rPr>
        <w:t>исправленных</w:t>
      </w:r>
      <w:r w:rsidRPr="00913ECC">
        <w:rPr>
          <w:rFonts w:eastAsia="Arial,Bold"/>
          <w:bCs/>
          <w:sz w:val="24"/>
          <w:szCs w:val="24"/>
        </w:rPr>
        <w:t xml:space="preserve"> сварных</w:t>
      </w:r>
      <w:r>
        <w:rPr>
          <w:rFonts w:eastAsia="Arial,Bold"/>
          <w:bCs/>
          <w:sz w:val="24"/>
          <w:szCs w:val="24"/>
        </w:rPr>
        <w:t xml:space="preserve"> </w:t>
      </w:r>
      <w:r w:rsidR="00540E23">
        <w:rPr>
          <w:rFonts w:eastAsia="Arial,Bold"/>
          <w:bCs/>
          <w:sz w:val="24"/>
          <w:szCs w:val="24"/>
        </w:rPr>
        <w:t>соединений</w:t>
      </w:r>
      <w:r w:rsidRPr="00113202">
        <w:rPr>
          <w:rFonts w:eastAsia="Arial,Bold"/>
          <w:bCs/>
          <w:sz w:val="24"/>
          <w:szCs w:val="24"/>
        </w:rPr>
        <w:tab/>
      </w:r>
    </w:p>
    <w:p w14:paraId="5757FBB6" w14:textId="36DA052F" w:rsidR="006251A9" w:rsidRPr="00113202" w:rsidRDefault="00ED287B" w:rsidP="00DE6129">
      <w:pPr>
        <w:pStyle w:val="afa"/>
        <w:widowControl/>
        <w:numPr>
          <w:ilvl w:val="0"/>
          <w:numId w:val="20"/>
        </w:numPr>
        <w:tabs>
          <w:tab w:val="right" w:leader="dot" w:pos="9356"/>
        </w:tabs>
        <w:spacing w:line="276" w:lineRule="auto"/>
        <w:rPr>
          <w:rFonts w:eastAsia="Arial,Bold"/>
          <w:bCs/>
          <w:sz w:val="24"/>
          <w:szCs w:val="24"/>
        </w:rPr>
      </w:pPr>
      <w:r w:rsidRPr="00113202">
        <w:rPr>
          <w:rFonts w:eastAsia="Arial,Bold"/>
          <w:bCs/>
          <w:sz w:val="24"/>
          <w:szCs w:val="24"/>
        </w:rPr>
        <w:t>П</w:t>
      </w:r>
      <w:r w:rsidR="00CB7794" w:rsidRPr="00113202">
        <w:rPr>
          <w:rFonts w:eastAsia="Arial,Bold"/>
          <w:bCs/>
          <w:sz w:val="24"/>
          <w:szCs w:val="24"/>
        </w:rPr>
        <w:t>ротокол контроля</w:t>
      </w:r>
      <w:r w:rsidRPr="00113202">
        <w:rPr>
          <w:rFonts w:eastAsia="Arial,Bold"/>
          <w:bCs/>
          <w:sz w:val="24"/>
          <w:szCs w:val="24"/>
        </w:rPr>
        <w:tab/>
      </w:r>
      <w:r w:rsidR="003B2EDD" w:rsidRPr="00113202">
        <w:rPr>
          <w:rFonts w:eastAsia="Arial,Bold"/>
          <w:bCs/>
          <w:sz w:val="24"/>
          <w:szCs w:val="24"/>
        </w:rPr>
        <w:t>4</w:t>
      </w:r>
    </w:p>
    <w:p w14:paraId="65605878" w14:textId="2B1889D4" w:rsidR="00CB7794" w:rsidRPr="00113202" w:rsidRDefault="00290A60" w:rsidP="00766735">
      <w:pPr>
        <w:widowControl/>
        <w:tabs>
          <w:tab w:val="right" w:leader="dot" w:pos="10065"/>
        </w:tabs>
        <w:spacing w:line="276" w:lineRule="auto"/>
        <w:ind w:left="1843" w:right="-287" w:hanging="1843"/>
        <w:rPr>
          <w:rFonts w:eastAsia="Arial,Bold"/>
          <w:bCs/>
          <w:sz w:val="24"/>
          <w:szCs w:val="24"/>
        </w:rPr>
      </w:pPr>
      <w:r w:rsidRPr="00113202">
        <w:rPr>
          <w:rFonts w:eastAsia="Arial,Bold"/>
          <w:bCs/>
          <w:sz w:val="24"/>
          <w:szCs w:val="24"/>
        </w:rPr>
        <w:t xml:space="preserve">Приложение ДА (справочное). Сведения о соответствии ссылочных </w:t>
      </w:r>
      <w:r w:rsidR="003616B5">
        <w:rPr>
          <w:rFonts w:eastAsia="Arial,Bold"/>
          <w:bCs/>
          <w:sz w:val="24"/>
          <w:szCs w:val="24"/>
        </w:rPr>
        <w:t>европейс</w:t>
      </w:r>
      <w:r w:rsidR="003471DE" w:rsidRPr="00113202">
        <w:rPr>
          <w:rFonts w:eastAsia="Arial,Bold"/>
          <w:bCs/>
          <w:sz w:val="24"/>
          <w:szCs w:val="24"/>
        </w:rPr>
        <w:t>ких</w:t>
      </w:r>
      <w:r w:rsidRPr="00113202">
        <w:rPr>
          <w:rFonts w:eastAsia="Arial,Bold"/>
          <w:bCs/>
          <w:sz w:val="24"/>
          <w:szCs w:val="24"/>
        </w:rPr>
        <w:t xml:space="preserve"> стандарто</w:t>
      </w:r>
      <w:r w:rsidR="00D8790A" w:rsidRPr="00113202">
        <w:rPr>
          <w:rFonts w:eastAsia="Arial,Bold"/>
          <w:bCs/>
          <w:sz w:val="24"/>
          <w:szCs w:val="24"/>
        </w:rPr>
        <w:t>в национальным стандарт</w:t>
      </w:r>
      <w:r w:rsidR="00766735">
        <w:rPr>
          <w:rFonts w:eastAsia="Arial,Bold"/>
          <w:bCs/>
          <w:sz w:val="24"/>
          <w:szCs w:val="24"/>
        </w:rPr>
        <w:t>а</w:t>
      </w:r>
      <w:r w:rsidR="00D8790A" w:rsidRPr="00113202">
        <w:rPr>
          <w:rFonts w:eastAsia="Arial,Bold"/>
          <w:bCs/>
          <w:sz w:val="24"/>
          <w:szCs w:val="24"/>
        </w:rPr>
        <w:t>м</w:t>
      </w:r>
      <w:r w:rsidR="00766735">
        <w:rPr>
          <w:rFonts w:eastAsia="Arial,Bold"/>
          <w:bCs/>
          <w:sz w:val="24"/>
          <w:szCs w:val="24"/>
        </w:rPr>
        <w:t>… …………………………</w:t>
      </w:r>
      <w:r w:rsidR="008D48F0">
        <w:rPr>
          <w:rFonts w:eastAsia="Arial,Bold"/>
          <w:bCs/>
          <w:sz w:val="24"/>
          <w:szCs w:val="24"/>
        </w:rPr>
        <w:t>6</w:t>
      </w:r>
    </w:p>
    <w:p w14:paraId="3C2EEE40" w14:textId="0D2E7157" w:rsidR="00CB7794" w:rsidRPr="00113202" w:rsidRDefault="00290A60" w:rsidP="00CB7794">
      <w:pPr>
        <w:widowControl/>
        <w:tabs>
          <w:tab w:val="right" w:leader="dot" w:pos="10065"/>
        </w:tabs>
        <w:spacing w:line="276" w:lineRule="auto"/>
        <w:rPr>
          <w:rFonts w:eastAsia="Arial,Bold"/>
          <w:bCs/>
          <w:sz w:val="24"/>
          <w:szCs w:val="24"/>
        </w:rPr>
      </w:pPr>
      <w:r w:rsidRPr="00113202">
        <w:rPr>
          <w:rFonts w:eastAsia="Arial,Bold"/>
          <w:bCs/>
          <w:sz w:val="24"/>
          <w:szCs w:val="24"/>
        </w:rPr>
        <w:t>Библиография</w:t>
      </w:r>
      <w:r w:rsidR="00CB7794" w:rsidRPr="00113202">
        <w:rPr>
          <w:rFonts w:eastAsia="Arial,Bold"/>
          <w:bCs/>
          <w:sz w:val="24"/>
          <w:szCs w:val="24"/>
        </w:rPr>
        <w:t>………………………………….</w:t>
      </w:r>
      <w:r w:rsidR="00CB7794" w:rsidRPr="00113202">
        <w:rPr>
          <w:rFonts w:eastAsia="Arial,Bold"/>
          <w:bCs/>
          <w:sz w:val="24"/>
          <w:szCs w:val="24"/>
        </w:rPr>
        <w:tab/>
      </w:r>
      <w:r w:rsidR="008D48F0">
        <w:rPr>
          <w:rFonts w:eastAsia="Arial,Bold"/>
          <w:bCs/>
          <w:sz w:val="24"/>
          <w:szCs w:val="24"/>
        </w:rPr>
        <w:t>7</w:t>
      </w:r>
    </w:p>
    <w:p w14:paraId="6F76F459" w14:textId="77777777" w:rsidR="00290A60" w:rsidRPr="00113202" w:rsidRDefault="00290A60" w:rsidP="005662C8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 w:line="360" w:lineRule="auto"/>
        <w:jc w:val="both"/>
        <w:rPr>
          <w:sz w:val="24"/>
          <w:szCs w:val="24"/>
        </w:rPr>
      </w:pPr>
    </w:p>
    <w:p w14:paraId="4188F823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3EA42FA8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3BC50ACF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113C8BAE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5AC75BF0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2D1EFC33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18BE0D97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4E1C2442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28A7DFFB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4B485828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316AC44F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67F9D301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7620B210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5F5C14CF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6A9732EC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45896CE3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4423228C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12F125C9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48434A17" w14:textId="77777777" w:rsidR="00C0209F" w:rsidRPr="00113202" w:rsidRDefault="00C0209F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7AC0170D" w14:textId="487D6FCE" w:rsidR="005B1CD9" w:rsidRDefault="005B1CD9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0F3715A5" w14:textId="77777777" w:rsidR="0004276E" w:rsidRPr="00113202" w:rsidRDefault="0004276E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</w:p>
    <w:p w14:paraId="2BABB559" w14:textId="77777777" w:rsidR="00E44CC9" w:rsidRPr="00113202" w:rsidRDefault="00E44CC9" w:rsidP="004B45DC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/>
        <w:jc w:val="center"/>
        <w:rPr>
          <w:b/>
          <w:sz w:val="28"/>
          <w:szCs w:val="28"/>
        </w:rPr>
      </w:pPr>
      <w:r w:rsidRPr="00113202">
        <w:rPr>
          <w:b/>
          <w:sz w:val="28"/>
          <w:szCs w:val="28"/>
        </w:rPr>
        <w:t>Введение</w:t>
      </w:r>
    </w:p>
    <w:p w14:paraId="7558DD3D" w14:textId="77777777" w:rsidR="00E44CC9" w:rsidRPr="00113202" w:rsidRDefault="00E44CC9" w:rsidP="00AA5AC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before="43" w:line="360" w:lineRule="auto"/>
        <w:jc w:val="center"/>
        <w:rPr>
          <w:b/>
          <w:sz w:val="24"/>
          <w:szCs w:val="24"/>
        </w:rPr>
      </w:pPr>
    </w:p>
    <w:p w14:paraId="7321ADCA" w14:textId="4E820FA8" w:rsidR="000B3523" w:rsidRDefault="009912B9" w:rsidP="000B3523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</w:t>
      </w:r>
      <w:r w:rsidR="000B3523" w:rsidRPr="001E27E2">
        <w:rPr>
          <w:sz w:val="24"/>
          <w:szCs w:val="24"/>
        </w:rPr>
        <w:t xml:space="preserve">тандарт </w:t>
      </w:r>
      <w:r w:rsidR="009453ED">
        <w:rPr>
          <w:sz w:val="24"/>
          <w:szCs w:val="24"/>
        </w:rPr>
        <w:t>ДИН </w:t>
      </w:r>
      <w:r w:rsidR="002B461E">
        <w:rPr>
          <w:sz w:val="24"/>
          <w:szCs w:val="24"/>
        </w:rPr>
        <w:t>ЕН</w:t>
      </w:r>
      <w:r w:rsidR="005D7495" w:rsidRPr="00714B81">
        <w:rPr>
          <w:sz w:val="24"/>
          <w:szCs w:val="24"/>
        </w:rPr>
        <w:t> </w:t>
      </w:r>
      <w:r w:rsidRPr="00714B81">
        <w:rPr>
          <w:sz w:val="24"/>
          <w:szCs w:val="24"/>
        </w:rPr>
        <w:t>13100</w:t>
      </w:r>
      <w:r w:rsidR="005D7495" w:rsidRPr="00714B81">
        <w:rPr>
          <w:sz w:val="24"/>
          <w:szCs w:val="24"/>
        </w:rPr>
        <w:t>-1:2017</w:t>
      </w:r>
      <w:r w:rsidRPr="00714B81">
        <w:rPr>
          <w:sz w:val="24"/>
          <w:szCs w:val="24"/>
        </w:rPr>
        <w:t xml:space="preserve"> </w:t>
      </w:r>
      <w:r w:rsidR="00D964FE">
        <w:rPr>
          <w:sz w:val="24"/>
          <w:szCs w:val="24"/>
        </w:rPr>
        <w:t>подготовлен на основе</w:t>
      </w:r>
      <w:r w:rsidR="00732C8C" w:rsidRPr="00714B81">
        <w:rPr>
          <w:sz w:val="24"/>
          <w:szCs w:val="24"/>
        </w:rPr>
        <w:t xml:space="preserve"> </w:t>
      </w:r>
      <w:r w:rsidR="00D964FE">
        <w:rPr>
          <w:sz w:val="24"/>
          <w:szCs w:val="24"/>
        </w:rPr>
        <w:t xml:space="preserve">европейского </w:t>
      </w:r>
      <w:r w:rsidR="00732C8C" w:rsidRPr="00714B81">
        <w:rPr>
          <w:sz w:val="24"/>
          <w:szCs w:val="24"/>
        </w:rPr>
        <w:t>стандарта</w:t>
      </w:r>
      <w:r w:rsidR="000B3523" w:rsidRPr="00714B81">
        <w:rPr>
          <w:sz w:val="24"/>
          <w:szCs w:val="24"/>
        </w:rPr>
        <w:t xml:space="preserve"> </w:t>
      </w:r>
      <w:r w:rsidR="002B461E">
        <w:rPr>
          <w:sz w:val="24"/>
          <w:szCs w:val="24"/>
        </w:rPr>
        <w:t>ЕН</w:t>
      </w:r>
      <w:r w:rsidR="005A6733" w:rsidRPr="00714B81">
        <w:rPr>
          <w:sz w:val="24"/>
          <w:szCs w:val="24"/>
        </w:rPr>
        <w:t> 13100</w:t>
      </w:r>
      <w:r w:rsidR="00891D2D" w:rsidRPr="00714B81">
        <w:rPr>
          <w:sz w:val="24"/>
          <w:szCs w:val="24"/>
        </w:rPr>
        <w:t>-1:2017</w:t>
      </w:r>
      <w:r w:rsidR="00891D2D">
        <w:rPr>
          <w:sz w:val="24"/>
          <w:szCs w:val="24"/>
        </w:rPr>
        <w:t>, который входит в серию стандартов</w:t>
      </w:r>
      <w:r w:rsidR="00891D2D" w:rsidRPr="00714B81">
        <w:rPr>
          <w:sz w:val="24"/>
          <w:szCs w:val="24"/>
        </w:rPr>
        <w:t xml:space="preserve"> </w:t>
      </w:r>
      <w:r w:rsidR="00871B49">
        <w:rPr>
          <w:sz w:val="24"/>
          <w:szCs w:val="24"/>
        </w:rPr>
        <w:t>ЕН</w:t>
      </w:r>
      <w:r w:rsidR="00871B49" w:rsidRPr="00113202">
        <w:rPr>
          <w:sz w:val="24"/>
          <w:szCs w:val="24"/>
        </w:rPr>
        <w:t xml:space="preserve"> 13100 </w:t>
      </w:r>
      <w:r w:rsidR="000B3523" w:rsidRPr="001E27E2">
        <w:rPr>
          <w:sz w:val="24"/>
          <w:szCs w:val="24"/>
        </w:rPr>
        <w:t>«</w:t>
      </w:r>
      <w:r w:rsidR="000B3523" w:rsidRPr="001E27E2">
        <w:rPr>
          <w:bCs/>
          <w:sz w:val="24"/>
          <w:szCs w:val="24"/>
        </w:rPr>
        <w:t>Неразрушающий контроль сварных соединений элементов из термопластичных материалов</w:t>
      </w:r>
      <w:r w:rsidR="00F623D9">
        <w:rPr>
          <w:bCs/>
          <w:sz w:val="24"/>
          <w:szCs w:val="24"/>
        </w:rPr>
        <w:t>»</w:t>
      </w:r>
      <w:r w:rsidR="000B3523">
        <w:rPr>
          <w:bCs/>
          <w:sz w:val="24"/>
          <w:szCs w:val="24"/>
        </w:rPr>
        <w:t>.</w:t>
      </w:r>
    </w:p>
    <w:p w14:paraId="6D2C590E" w14:textId="0DE7899D" w:rsidR="00E44CC9" w:rsidRDefault="0082049B" w:rsidP="009912B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71334" w:rsidRPr="00113202">
        <w:rPr>
          <w:sz w:val="24"/>
          <w:szCs w:val="24"/>
        </w:rPr>
        <w:t>тандарт</w:t>
      </w:r>
      <w:r w:rsidR="00920123" w:rsidRPr="00113202">
        <w:rPr>
          <w:sz w:val="24"/>
          <w:szCs w:val="24"/>
        </w:rPr>
        <w:t xml:space="preserve"> </w:t>
      </w:r>
      <w:r w:rsidR="002B461E">
        <w:rPr>
          <w:sz w:val="24"/>
          <w:szCs w:val="24"/>
        </w:rPr>
        <w:t>ЕН</w:t>
      </w:r>
      <w:r w:rsidR="000B3523" w:rsidRPr="00113202">
        <w:rPr>
          <w:bCs/>
          <w:sz w:val="24"/>
          <w:szCs w:val="24"/>
          <w:lang w:val="en-US"/>
        </w:rPr>
        <w:t> </w:t>
      </w:r>
      <w:r w:rsidR="000B3523" w:rsidRPr="000B3523">
        <w:rPr>
          <w:bCs/>
          <w:sz w:val="24"/>
          <w:szCs w:val="24"/>
        </w:rPr>
        <w:t>13100</w:t>
      </w:r>
      <w:r w:rsidR="00CC36A2" w:rsidRPr="00714B81">
        <w:rPr>
          <w:sz w:val="24"/>
          <w:szCs w:val="24"/>
        </w:rPr>
        <w:t xml:space="preserve">-1:2017 </w:t>
      </w:r>
      <w:r w:rsidR="00D26AEA">
        <w:rPr>
          <w:sz w:val="24"/>
          <w:szCs w:val="24"/>
        </w:rPr>
        <w:t>подготовлен</w:t>
      </w:r>
      <w:r w:rsidR="003748CB" w:rsidRPr="00113202">
        <w:rPr>
          <w:sz w:val="24"/>
          <w:szCs w:val="24"/>
        </w:rPr>
        <w:t xml:space="preserve"> </w:t>
      </w:r>
      <w:r w:rsidR="00A41BA4" w:rsidRPr="00113202">
        <w:rPr>
          <w:sz w:val="24"/>
          <w:szCs w:val="24"/>
        </w:rPr>
        <w:t>Т</w:t>
      </w:r>
      <w:r w:rsidR="00E44CC9" w:rsidRPr="00113202">
        <w:rPr>
          <w:sz w:val="24"/>
          <w:szCs w:val="24"/>
        </w:rPr>
        <w:t>е</w:t>
      </w:r>
      <w:r w:rsidR="00A41BA4" w:rsidRPr="00113202">
        <w:rPr>
          <w:sz w:val="24"/>
          <w:szCs w:val="24"/>
        </w:rPr>
        <w:t>хническим комитетом CEN/TC 249 «Пластмассы»</w:t>
      </w:r>
      <w:r w:rsidR="00E44CC9" w:rsidRPr="00113202">
        <w:rPr>
          <w:sz w:val="24"/>
          <w:szCs w:val="24"/>
        </w:rPr>
        <w:t xml:space="preserve">, секретариат которого </w:t>
      </w:r>
      <w:r w:rsidR="00D26AEA">
        <w:rPr>
          <w:sz w:val="24"/>
          <w:szCs w:val="24"/>
        </w:rPr>
        <w:t>находится в ведении</w:t>
      </w:r>
      <w:r w:rsidR="008416D8" w:rsidRPr="00113202">
        <w:rPr>
          <w:sz w:val="24"/>
          <w:szCs w:val="24"/>
        </w:rPr>
        <w:t xml:space="preserve"> </w:t>
      </w:r>
      <w:r w:rsidR="00DB1D7B">
        <w:rPr>
          <w:sz w:val="24"/>
          <w:szCs w:val="24"/>
        </w:rPr>
        <w:t>Бельгийского органа по стандартизации</w:t>
      </w:r>
      <w:r w:rsidR="00DB1D7B" w:rsidRPr="008112BB">
        <w:rPr>
          <w:sz w:val="24"/>
          <w:szCs w:val="24"/>
        </w:rPr>
        <w:t xml:space="preserve"> </w:t>
      </w:r>
      <w:r w:rsidR="00DB1D7B">
        <w:rPr>
          <w:sz w:val="24"/>
          <w:szCs w:val="24"/>
        </w:rPr>
        <w:t>(</w:t>
      </w:r>
      <w:r w:rsidR="004F3B69">
        <w:rPr>
          <w:sz w:val="24"/>
          <w:szCs w:val="24"/>
          <w:lang w:val="en-US"/>
        </w:rPr>
        <w:t>N</w:t>
      </w:r>
      <w:r w:rsidR="00E44CC9" w:rsidRPr="00113202">
        <w:rPr>
          <w:sz w:val="24"/>
          <w:szCs w:val="24"/>
        </w:rPr>
        <w:t>BN</w:t>
      </w:r>
      <w:r w:rsidR="00DB1D7B">
        <w:rPr>
          <w:sz w:val="24"/>
          <w:szCs w:val="24"/>
        </w:rPr>
        <w:t>)</w:t>
      </w:r>
      <w:r w:rsidR="00E44CC9" w:rsidRPr="00113202">
        <w:rPr>
          <w:sz w:val="24"/>
          <w:szCs w:val="24"/>
        </w:rPr>
        <w:t>.</w:t>
      </w:r>
    </w:p>
    <w:p w14:paraId="04FA6DA8" w14:textId="6A3163FC" w:rsidR="001D58C5" w:rsidRPr="001D58C5" w:rsidRDefault="001D58C5" w:rsidP="009912B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Соответствующим немецким органом по стандартизации в этой области является Рабочий комитет </w:t>
      </w:r>
      <w:r>
        <w:rPr>
          <w:sz w:val="24"/>
          <w:szCs w:val="24"/>
          <w:lang w:val="en-US"/>
        </w:rPr>
        <w:t>NA </w:t>
      </w:r>
      <w:r w:rsidRPr="001D58C5">
        <w:rPr>
          <w:sz w:val="24"/>
          <w:szCs w:val="24"/>
        </w:rPr>
        <w:t>092-00-32</w:t>
      </w:r>
      <w:r>
        <w:rPr>
          <w:sz w:val="24"/>
          <w:szCs w:val="24"/>
          <w:lang w:val="en-US"/>
        </w:rPr>
        <w:t> AA</w:t>
      </w:r>
      <w:r>
        <w:rPr>
          <w:sz w:val="24"/>
          <w:szCs w:val="24"/>
        </w:rPr>
        <w:t xml:space="preserve"> «Соединение пластмасс» Комитета по стандартизации сварочной техники </w:t>
      </w:r>
      <w:r w:rsidRPr="001D58C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NAS</w:t>
      </w:r>
      <w:r w:rsidRPr="001D58C5">
        <w:rPr>
          <w:sz w:val="24"/>
          <w:szCs w:val="24"/>
        </w:rPr>
        <w:t xml:space="preserve">) </w:t>
      </w:r>
      <w:r>
        <w:rPr>
          <w:sz w:val="24"/>
          <w:szCs w:val="24"/>
        </w:rPr>
        <w:t>в Немецком институте стандартизации (</w:t>
      </w:r>
      <w:r>
        <w:rPr>
          <w:sz w:val="24"/>
          <w:szCs w:val="24"/>
          <w:lang w:val="en-US"/>
        </w:rPr>
        <w:t>DIN</w:t>
      </w:r>
      <w:r>
        <w:rPr>
          <w:sz w:val="24"/>
          <w:szCs w:val="24"/>
        </w:rPr>
        <w:t>).</w:t>
      </w:r>
    </w:p>
    <w:p w14:paraId="59615D81" w14:textId="4EB31393" w:rsidR="00E44CC9" w:rsidRPr="00113202" w:rsidRDefault="00732C8C" w:rsidP="009912B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="00A41BA4" w:rsidRPr="00113202">
        <w:rPr>
          <w:sz w:val="24"/>
          <w:szCs w:val="24"/>
        </w:rPr>
        <w:t xml:space="preserve"> </w:t>
      </w:r>
      <w:r w:rsidR="002B461E">
        <w:rPr>
          <w:sz w:val="24"/>
          <w:szCs w:val="24"/>
        </w:rPr>
        <w:t>ЕН</w:t>
      </w:r>
      <w:r w:rsidR="008416D8" w:rsidRPr="00113202">
        <w:rPr>
          <w:sz w:val="24"/>
          <w:szCs w:val="24"/>
        </w:rPr>
        <w:t xml:space="preserve"> 13100 </w:t>
      </w:r>
      <w:r w:rsidR="00A84FEB">
        <w:rPr>
          <w:sz w:val="24"/>
          <w:szCs w:val="24"/>
        </w:rPr>
        <w:t>включает</w:t>
      </w:r>
      <w:r w:rsidR="00E44CC9" w:rsidRPr="00113202">
        <w:rPr>
          <w:sz w:val="24"/>
          <w:szCs w:val="24"/>
        </w:rPr>
        <w:t xml:space="preserve"> </w:t>
      </w:r>
      <w:r w:rsidR="005D4B1B" w:rsidRPr="00113202">
        <w:rPr>
          <w:sz w:val="24"/>
          <w:szCs w:val="24"/>
        </w:rPr>
        <w:t>следующи</w:t>
      </w:r>
      <w:r w:rsidR="00A84FEB">
        <w:rPr>
          <w:sz w:val="24"/>
          <w:szCs w:val="24"/>
        </w:rPr>
        <w:t>е</w:t>
      </w:r>
      <w:r w:rsidR="00E44CC9" w:rsidRPr="00113202">
        <w:rPr>
          <w:sz w:val="24"/>
          <w:szCs w:val="24"/>
        </w:rPr>
        <w:t xml:space="preserve"> част</w:t>
      </w:r>
      <w:r w:rsidR="00A84FEB">
        <w:rPr>
          <w:sz w:val="24"/>
          <w:szCs w:val="24"/>
        </w:rPr>
        <w:t>и</w:t>
      </w:r>
      <w:r w:rsidR="00E44CC9" w:rsidRPr="00113202">
        <w:rPr>
          <w:sz w:val="24"/>
          <w:szCs w:val="24"/>
        </w:rPr>
        <w:t>:</w:t>
      </w:r>
    </w:p>
    <w:p w14:paraId="074CFB9A" w14:textId="77777777" w:rsidR="00E44CC9" w:rsidRPr="00113202" w:rsidRDefault="00E44CC9" w:rsidP="009912B9">
      <w:pPr>
        <w:pStyle w:val="afa"/>
        <w:numPr>
          <w:ilvl w:val="0"/>
          <w:numId w:val="24"/>
        </w:numPr>
        <w:spacing w:line="360" w:lineRule="auto"/>
        <w:ind w:hanging="218"/>
        <w:jc w:val="both"/>
        <w:rPr>
          <w:bCs/>
          <w:sz w:val="24"/>
          <w:szCs w:val="24"/>
        </w:rPr>
      </w:pPr>
      <w:r w:rsidRPr="00113202">
        <w:rPr>
          <w:bCs/>
          <w:sz w:val="24"/>
          <w:szCs w:val="24"/>
        </w:rPr>
        <w:t>Часть 1. Визуальный контроль;</w:t>
      </w:r>
    </w:p>
    <w:p w14:paraId="2F5CFF57" w14:textId="0A08A3C2" w:rsidR="00E44CC9" w:rsidRPr="00113202" w:rsidRDefault="00E44CC9" w:rsidP="009912B9">
      <w:pPr>
        <w:pStyle w:val="afa"/>
        <w:numPr>
          <w:ilvl w:val="0"/>
          <w:numId w:val="24"/>
        </w:numPr>
        <w:spacing w:line="360" w:lineRule="auto"/>
        <w:ind w:hanging="218"/>
        <w:jc w:val="both"/>
        <w:rPr>
          <w:bCs/>
          <w:sz w:val="24"/>
          <w:szCs w:val="24"/>
        </w:rPr>
      </w:pPr>
      <w:r w:rsidRPr="00113202">
        <w:rPr>
          <w:bCs/>
          <w:sz w:val="24"/>
          <w:szCs w:val="24"/>
        </w:rPr>
        <w:t xml:space="preserve">Часть 2. </w:t>
      </w:r>
      <w:r w:rsidR="00532A22" w:rsidRPr="00BA0BBC">
        <w:rPr>
          <w:bCs/>
          <w:sz w:val="24"/>
          <w:szCs w:val="24"/>
        </w:rPr>
        <w:t>Радиографический</w:t>
      </w:r>
      <w:r w:rsidR="00CD3192" w:rsidRPr="00113202">
        <w:rPr>
          <w:bCs/>
          <w:sz w:val="24"/>
          <w:szCs w:val="24"/>
        </w:rPr>
        <w:t xml:space="preserve"> (</w:t>
      </w:r>
      <w:r w:rsidR="00532A22" w:rsidRPr="00BA0BBC">
        <w:rPr>
          <w:bCs/>
          <w:sz w:val="24"/>
          <w:szCs w:val="24"/>
        </w:rPr>
        <w:t>рентгеновский</w:t>
      </w:r>
      <w:r w:rsidR="00CD3192" w:rsidRPr="00113202">
        <w:rPr>
          <w:bCs/>
          <w:sz w:val="24"/>
          <w:szCs w:val="24"/>
        </w:rPr>
        <w:t>)</w:t>
      </w:r>
      <w:r w:rsidRPr="00113202">
        <w:rPr>
          <w:bCs/>
          <w:sz w:val="24"/>
          <w:szCs w:val="24"/>
        </w:rPr>
        <w:t xml:space="preserve"> контроль;</w:t>
      </w:r>
    </w:p>
    <w:p w14:paraId="1DBC6F85" w14:textId="77777777" w:rsidR="00E44CC9" w:rsidRPr="00113202" w:rsidRDefault="00E44CC9" w:rsidP="009912B9">
      <w:pPr>
        <w:pStyle w:val="afa"/>
        <w:numPr>
          <w:ilvl w:val="0"/>
          <w:numId w:val="24"/>
        </w:numPr>
        <w:spacing w:line="360" w:lineRule="auto"/>
        <w:ind w:hanging="218"/>
        <w:jc w:val="both"/>
        <w:rPr>
          <w:bCs/>
          <w:sz w:val="24"/>
          <w:szCs w:val="24"/>
        </w:rPr>
      </w:pPr>
      <w:r w:rsidRPr="00113202">
        <w:rPr>
          <w:bCs/>
          <w:sz w:val="24"/>
          <w:szCs w:val="24"/>
        </w:rPr>
        <w:t>Часть 3. Ультразвуковой контроль;</w:t>
      </w:r>
    </w:p>
    <w:p w14:paraId="610EFCA8" w14:textId="77777777" w:rsidR="00E44CC9" w:rsidRPr="00113202" w:rsidRDefault="00E44CC9" w:rsidP="009912B9">
      <w:pPr>
        <w:pStyle w:val="afa"/>
        <w:numPr>
          <w:ilvl w:val="0"/>
          <w:numId w:val="24"/>
        </w:numPr>
        <w:spacing w:line="360" w:lineRule="auto"/>
        <w:ind w:hanging="218"/>
        <w:jc w:val="both"/>
        <w:rPr>
          <w:sz w:val="24"/>
          <w:szCs w:val="24"/>
        </w:rPr>
      </w:pPr>
      <w:r w:rsidRPr="00113202">
        <w:rPr>
          <w:bCs/>
          <w:sz w:val="24"/>
          <w:szCs w:val="24"/>
        </w:rPr>
        <w:t>Часть 4. Контроль высоким напряжением.</w:t>
      </w:r>
    </w:p>
    <w:p w14:paraId="16FFB3D7" w14:textId="6AE2A25A" w:rsidR="001C64C6" w:rsidRPr="00113202" w:rsidRDefault="001C64C6" w:rsidP="009912B9">
      <w:pPr>
        <w:spacing w:line="360" w:lineRule="auto"/>
        <w:ind w:firstLine="709"/>
        <w:jc w:val="both"/>
        <w:rPr>
          <w:sz w:val="24"/>
          <w:szCs w:val="24"/>
        </w:rPr>
        <w:sectPr w:rsidR="001C64C6" w:rsidRPr="00113202" w:rsidSect="00601B88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type w:val="continuous"/>
          <w:pgSz w:w="11904" w:h="16838"/>
          <w:pgMar w:top="1134" w:right="1134" w:bottom="1134" w:left="1701" w:header="720" w:footer="1134" w:gutter="0"/>
          <w:pgNumType w:fmt="upperRoman" w:start="1"/>
          <w:cols w:space="60"/>
          <w:noEndnote/>
          <w:titlePg/>
          <w:docGrid w:linePitch="272"/>
        </w:sectPr>
      </w:pPr>
    </w:p>
    <w:p w14:paraId="6AA30DC7" w14:textId="77777777" w:rsidR="003F1D09" w:rsidRPr="00113202" w:rsidRDefault="003F1D09" w:rsidP="004B0541">
      <w:pPr>
        <w:pBdr>
          <w:bottom w:val="single" w:sz="24" w:space="1" w:color="auto"/>
        </w:pBdr>
        <w:spacing w:line="360" w:lineRule="auto"/>
        <w:ind w:firstLine="142"/>
        <w:jc w:val="both"/>
        <w:rPr>
          <w:sz w:val="28"/>
          <w:szCs w:val="28"/>
        </w:rPr>
      </w:pPr>
      <w:r w:rsidRPr="00113202">
        <w:rPr>
          <w:b/>
          <w:bCs/>
          <w:spacing w:val="40"/>
          <w:sz w:val="24"/>
          <w:szCs w:val="24"/>
        </w:rPr>
        <w:t>НАЦИОНАЛЬНЫЙ СТАНДАРТ РОССИЙСКОЙ ФЕДЕРАЦИИ</w:t>
      </w:r>
    </w:p>
    <w:p w14:paraId="0C5480DC" w14:textId="77777777" w:rsidR="004B45DC" w:rsidRPr="00113202" w:rsidRDefault="004B45DC" w:rsidP="00A50FAE">
      <w:pPr>
        <w:widowControl/>
        <w:jc w:val="center"/>
        <w:rPr>
          <w:b/>
          <w:bCs/>
          <w:snapToGrid/>
          <w:sz w:val="24"/>
          <w:szCs w:val="24"/>
        </w:rPr>
      </w:pPr>
    </w:p>
    <w:p w14:paraId="20E02B2D" w14:textId="77777777" w:rsidR="003E656F" w:rsidRPr="00113202" w:rsidRDefault="00E44CC9" w:rsidP="00A50FAE">
      <w:pPr>
        <w:widowControl/>
        <w:jc w:val="center"/>
        <w:rPr>
          <w:b/>
          <w:bCs/>
          <w:snapToGrid/>
          <w:sz w:val="24"/>
          <w:szCs w:val="24"/>
        </w:rPr>
      </w:pPr>
      <w:r w:rsidRPr="00113202">
        <w:rPr>
          <w:b/>
          <w:bCs/>
          <w:snapToGrid/>
          <w:sz w:val="24"/>
          <w:szCs w:val="24"/>
        </w:rPr>
        <w:t xml:space="preserve">НЕРАЗРУШАЮЩИЙ КОНТРОЛЬ СВАРНЫХ СОЕДИНЕНИЙ </w:t>
      </w:r>
    </w:p>
    <w:p w14:paraId="52E51A1D" w14:textId="77777777" w:rsidR="00CA1F5B" w:rsidRPr="00113202" w:rsidRDefault="00CA1F5B" w:rsidP="00A50FAE">
      <w:pPr>
        <w:widowControl/>
        <w:jc w:val="center"/>
        <w:rPr>
          <w:b/>
          <w:bCs/>
          <w:snapToGrid/>
          <w:sz w:val="24"/>
          <w:szCs w:val="24"/>
        </w:rPr>
      </w:pPr>
    </w:p>
    <w:p w14:paraId="3A27B04A" w14:textId="77777777" w:rsidR="002C61AA" w:rsidRPr="00113202" w:rsidRDefault="00E44CC9" w:rsidP="00A50FAE">
      <w:pPr>
        <w:widowControl/>
        <w:jc w:val="center"/>
        <w:rPr>
          <w:b/>
          <w:bCs/>
          <w:snapToGrid/>
          <w:sz w:val="24"/>
          <w:szCs w:val="24"/>
        </w:rPr>
      </w:pPr>
      <w:r w:rsidRPr="00113202">
        <w:rPr>
          <w:b/>
          <w:bCs/>
          <w:snapToGrid/>
          <w:sz w:val="24"/>
          <w:szCs w:val="24"/>
        </w:rPr>
        <w:t>ЭЛЕМЕНТОВ</w:t>
      </w:r>
      <w:r w:rsidR="003E656F" w:rsidRPr="00113202">
        <w:rPr>
          <w:b/>
          <w:bCs/>
          <w:snapToGrid/>
          <w:sz w:val="24"/>
          <w:szCs w:val="24"/>
        </w:rPr>
        <w:t xml:space="preserve"> </w:t>
      </w:r>
      <w:r w:rsidRPr="00113202">
        <w:rPr>
          <w:b/>
          <w:bCs/>
          <w:snapToGrid/>
          <w:sz w:val="24"/>
          <w:szCs w:val="24"/>
        </w:rPr>
        <w:t>ИЗ ТЕРМОПЛАСТИЧНЫХ МАТЕРИАЛОВ</w:t>
      </w:r>
    </w:p>
    <w:p w14:paraId="1FA2D3FC" w14:textId="77777777" w:rsidR="00CA1F5B" w:rsidRPr="00113202" w:rsidRDefault="00CA1F5B" w:rsidP="00A50FAE">
      <w:pPr>
        <w:widowControl/>
        <w:jc w:val="center"/>
        <w:rPr>
          <w:b/>
          <w:bCs/>
          <w:snapToGrid/>
          <w:sz w:val="24"/>
          <w:szCs w:val="24"/>
        </w:rPr>
      </w:pPr>
    </w:p>
    <w:p w14:paraId="4933C2F8" w14:textId="6993952E" w:rsidR="00942D4D" w:rsidRPr="00113202" w:rsidRDefault="00E44CC9" w:rsidP="00A50FAE">
      <w:pPr>
        <w:widowControl/>
        <w:jc w:val="center"/>
        <w:rPr>
          <w:b/>
          <w:bCs/>
          <w:snapToGrid/>
          <w:sz w:val="24"/>
          <w:szCs w:val="24"/>
        </w:rPr>
      </w:pPr>
      <w:r w:rsidRPr="00113202">
        <w:rPr>
          <w:b/>
          <w:bCs/>
          <w:snapToGrid/>
          <w:sz w:val="24"/>
          <w:szCs w:val="24"/>
        </w:rPr>
        <w:t>Ч</w:t>
      </w:r>
      <w:r w:rsidR="00157B04" w:rsidRPr="00113202">
        <w:rPr>
          <w:b/>
          <w:bCs/>
          <w:snapToGrid/>
          <w:sz w:val="24"/>
          <w:szCs w:val="24"/>
        </w:rPr>
        <w:t xml:space="preserve"> </w:t>
      </w:r>
      <w:r w:rsidRPr="00113202">
        <w:rPr>
          <w:b/>
          <w:bCs/>
          <w:snapToGrid/>
          <w:sz w:val="24"/>
          <w:szCs w:val="24"/>
        </w:rPr>
        <w:t>а</w:t>
      </w:r>
      <w:r w:rsidR="00157B04" w:rsidRPr="00113202">
        <w:rPr>
          <w:b/>
          <w:bCs/>
          <w:snapToGrid/>
          <w:sz w:val="24"/>
          <w:szCs w:val="24"/>
        </w:rPr>
        <w:t xml:space="preserve"> </w:t>
      </w:r>
      <w:r w:rsidRPr="00113202">
        <w:rPr>
          <w:b/>
          <w:bCs/>
          <w:snapToGrid/>
          <w:sz w:val="24"/>
          <w:szCs w:val="24"/>
        </w:rPr>
        <w:t>с</w:t>
      </w:r>
      <w:r w:rsidR="00157B04" w:rsidRPr="00113202">
        <w:rPr>
          <w:b/>
          <w:bCs/>
          <w:snapToGrid/>
          <w:sz w:val="24"/>
          <w:szCs w:val="24"/>
        </w:rPr>
        <w:t xml:space="preserve"> </w:t>
      </w:r>
      <w:r w:rsidRPr="00113202">
        <w:rPr>
          <w:b/>
          <w:bCs/>
          <w:snapToGrid/>
          <w:sz w:val="24"/>
          <w:szCs w:val="24"/>
        </w:rPr>
        <w:t>т</w:t>
      </w:r>
      <w:r w:rsidR="00157B04" w:rsidRPr="00113202">
        <w:rPr>
          <w:b/>
          <w:bCs/>
          <w:snapToGrid/>
          <w:sz w:val="24"/>
          <w:szCs w:val="24"/>
        </w:rPr>
        <w:t xml:space="preserve"> ь 1</w:t>
      </w:r>
      <w:r w:rsidRPr="00113202">
        <w:rPr>
          <w:b/>
          <w:bCs/>
          <w:snapToGrid/>
          <w:sz w:val="24"/>
          <w:szCs w:val="24"/>
        </w:rPr>
        <w:t xml:space="preserve"> </w:t>
      </w:r>
    </w:p>
    <w:p w14:paraId="44AB40DD" w14:textId="43F56255" w:rsidR="00E858C2" w:rsidRPr="001E60B2" w:rsidRDefault="00E44CC9" w:rsidP="00A50FAE">
      <w:pPr>
        <w:widowControl/>
        <w:jc w:val="center"/>
        <w:rPr>
          <w:b/>
          <w:bCs/>
          <w:snapToGrid/>
          <w:sz w:val="24"/>
          <w:szCs w:val="24"/>
          <w:lang w:val="en-US"/>
        </w:rPr>
      </w:pPr>
      <w:r w:rsidRPr="00113202">
        <w:rPr>
          <w:b/>
          <w:bCs/>
          <w:snapToGrid/>
          <w:sz w:val="24"/>
          <w:szCs w:val="24"/>
        </w:rPr>
        <w:t>Визуальный</w:t>
      </w:r>
      <w:r w:rsidRPr="00936B08">
        <w:rPr>
          <w:b/>
          <w:bCs/>
          <w:snapToGrid/>
          <w:sz w:val="24"/>
          <w:szCs w:val="24"/>
          <w:lang w:val="en-US"/>
        </w:rPr>
        <w:t xml:space="preserve"> </w:t>
      </w:r>
      <w:r w:rsidRPr="00113202">
        <w:rPr>
          <w:b/>
          <w:bCs/>
          <w:snapToGrid/>
          <w:sz w:val="24"/>
          <w:szCs w:val="24"/>
        </w:rPr>
        <w:t>контроль</w:t>
      </w:r>
    </w:p>
    <w:p w14:paraId="37CA3883" w14:textId="77777777" w:rsidR="00936B08" w:rsidRPr="00936B08" w:rsidRDefault="00936B08" w:rsidP="00A50FAE">
      <w:pPr>
        <w:widowControl/>
        <w:jc w:val="center"/>
        <w:rPr>
          <w:b/>
          <w:bCs/>
          <w:snapToGrid/>
          <w:sz w:val="24"/>
          <w:szCs w:val="24"/>
          <w:lang w:val="en-US"/>
        </w:rPr>
      </w:pPr>
    </w:p>
    <w:p w14:paraId="760A37E4" w14:textId="77777777" w:rsidR="00936B08" w:rsidRPr="00113202" w:rsidRDefault="00936B08" w:rsidP="00936B08">
      <w:pPr>
        <w:widowControl/>
        <w:spacing w:line="360" w:lineRule="auto"/>
        <w:jc w:val="center"/>
        <w:rPr>
          <w:bCs/>
          <w:snapToGrid/>
          <w:sz w:val="24"/>
          <w:szCs w:val="24"/>
          <w:lang w:val="en-US"/>
        </w:rPr>
      </w:pPr>
      <w:r w:rsidRPr="00113202">
        <w:rPr>
          <w:bCs/>
          <w:snapToGrid/>
          <w:sz w:val="24"/>
          <w:szCs w:val="24"/>
          <w:lang w:val="en-US"/>
        </w:rPr>
        <w:t xml:space="preserve">Non-destructive testing of welded joints of thermoplastics semi-finished products. </w:t>
      </w:r>
    </w:p>
    <w:p w14:paraId="61893027" w14:textId="64935A0E" w:rsidR="00AD3D66" w:rsidRPr="00936B08" w:rsidRDefault="00936B08" w:rsidP="00936B08">
      <w:pPr>
        <w:widowControl/>
        <w:spacing w:line="360" w:lineRule="auto"/>
        <w:jc w:val="center"/>
        <w:rPr>
          <w:iCs/>
          <w:sz w:val="24"/>
          <w:szCs w:val="24"/>
          <w:lang w:val="en-US"/>
        </w:rPr>
      </w:pPr>
      <w:r w:rsidRPr="00113202">
        <w:rPr>
          <w:bCs/>
          <w:snapToGrid/>
          <w:sz w:val="24"/>
          <w:szCs w:val="24"/>
          <w:lang w:val="en-US"/>
        </w:rPr>
        <w:t>Part 1. Visual examination</w:t>
      </w:r>
      <w:r w:rsidRPr="00E86654">
        <w:rPr>
          <w:iCs/>
          <w:sz w:val="24"/>
          <w:szCs w:val="24"/>
          <w:lang w:val="en-US"/>
        </w:rPr>
        <w:t xml:space="preserve"> </w:t>
      </w:r>
    </w:p>
    <w:p w14:paraId="67092DEB" w14:textId="6D1547AA" w:rsidR="005C191D" w:rsidRPr="00113202" w:rsidRDefault="00F87071" w:rsidP="004B0541">
      <w:pPr>
        <w:ind w:left="-284"/>
        <w:jc w:val="right"/>
        <w:rPr>
          <w:b/>
          <w:lang w:val="en-US"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B360C" wp14:editId="2611B931">
                <wp:simplePos x="0" y="0"/>
                <wp:positionH relativeFrom="column">
                  <wp:posOffset>107315</wp:posOffset>
                </wp:positionH>
                <wp:positionV relativeFrom="paragraph">
                  <wp:posOffset>29211</wp:posOffset>
                </wp:positionV>
                <wp:extent cx="60483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C99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2.3pt" to="48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" strokecolor="black [3040]" strokeweight="1.5pt"/>
            </w:pict>
          </mc:Fallback>
        </mc:AlternateContent>
      </w:r>
    </w:p>
    <w:p w14:paraId="663383D5" w14:textId="2F3F24C4" w:rsidR="00843016" w:rsidRPr="00113202" w:rsidRDefault="004076DD" w:rsidP="004076DD">
      <w:pPr>
        <w:jc w:val="right"/>
        <w:rPr>
          <w:b/>
          <w:sz w:val="24"/>
          <w:szCs w:val="24"/>
          <w:lang w:val="en-US"/>
        </w:rPr>
      </w:pPr>
      <w:r w:rsidRPr="00113202">
        <w:rPr>
          <w:b/>
          <w:sz w:val="24"/>
          <w:szCs w:val="24"/>
        </w:rPr>
        <w:t>Дата</w:t>
      </w:r>
      <w:r w:rsidRPr="00113202">
        <w:rPr>
          <w:b/>
          <w:sz w:val="24"/>
          <w:szCs w:val="24"/>
          <w:lang w:val="en-US"/>
        </w:rPr>
        <w:t xml:space="preserve"> </w:t>
      </w:r>
      <w:r w:rsidRPr="00113202">
        <w:rPr>
          <w:b/>
          <w:sz w:val="24"/>
          <w:szCs w:val="24"/>
        </w:rPr>
        <w:t>введения</w:t>
      </w:r>
      <w:r w:rsidRPr="00113202">
        <w:rPr>
          <w:b/>
          <w:sz w:val="24"/>
          <w:szCs w:val="24"/>
          <w:lang w:val="en-US"/>
        </w:rPr>
        <w:t xml:space="preserve"> </w:t>
      </w:r>
      <w:r w:rsidR="00A23C44" w:rsidRPr="00113202">
        <w:rPr>
          <w:b/>
          <w:sz w:val="24"/>
          <w:szCs w:val="24"/>
          <w:lang w:val="en-US"/>
        </w:rPr>
        <w:t xml:space="preserve">—  </w:t>
      </w:r>
      <w:r w:rsidR="00157B04" w:rsidRPr="00113202">
        <w:rPr>
          <w:b/>
          <w:sz w:val="24"/>
          <w:szCs w:val="24"/>
          <w:lang w:val="en-US"/>
        </w:rPr>
        <w:t xml:space="preserve">    </w:t>
      </w:r>
      <w:r w:rsidR="00A23C44" w:rsidRPr="00113202">
        <w:rPr>
          <w:b/>
          <w:sz w:val="24"/>
          <w:szCs w:val="24"/>
          <w:lang w:val="en-US"/>
        </w:rPr>
        <w:t xml:space="preserve">  —  </w:t>
      </w:r>
      <w:r w:rsidR="00157B04" w:rsidRPr="00113202">
        <w:rPr>
          <w:b/>
          <w:sz w:val="24"/>
          <w:szCs w:val="24"/>
          <w:lang w:val="en-US"/>
        </w:rPr>
        <w:t xml:space="preserve">  </w:t>
      </w:r>
      <w:r w:rsidR="00A23C44" w:rsidRPr="00113202">
        <w:rPr>
          <w:b/>
          <w:sz w:val="24"/>
          <w:szCs w:val="24"/>
          <w:lang w:val="en-US"/>
        </w:rPr>
        <w:t xml:space="preserve"> —</w:t>
      </w:r>
    </w:p>
    <w:p w14:paraId="27F845E1" w14:textId="77777777" w:rsidR="00377F32" w:rsidRPr="00113202" w:rsidRDefault="00277A71" w:rsidP="00650D89">
      <w:pPr>
        <w:pStyle w:val="Zag1"/>
        <w:spacing w:before="240" w:after="240" w:line="360" w:lineRule="auto"/>
        <w:ind w:left="0" w:firstLine="709"/>
        <w:jc w:val="both"/>
        <w:rPr>
          <w:color w:val="auto"/>
          <w:sz w:val="28"/>
          <w:szCs w:val="28"/>
        </w:rPr>
      </w:pPr>
      <w:r w:rsidRPr="00113202">
        <w:rPr>
          <w:color w:val="auto"/>
          <w:sz w:val="28"/>
          <w:szCs w:val="28"/>
        </w:rPr>
        <w:t>1</w:t>
      </w:r>
      <w:r w:rsidR="00843016" w:rsidRPr="00113202">
        <w:rPr>
          <w:color w:val="auto"/>
          <w:sz w:val="28"/>
          <w:szCs w:val="28"/>
        </w:rPr>
        <w:t xml:space="preserve"> </w:t>
      </w:r>
      <w:r w:rsidR="00394486" w:rsidRPr="00113202">
        <w:rPr>
          <w:color w:val="auto"/>
          <w:sz w:val="28"/>
          <w:szCs w:val="28"/>
        </w:rPr>
        <w:t>Область применения</w:t>
      </w:r>
    </w:p>
    <w:p w14:paraId="489800A9" w14:textId="50BDF243" w:rsidR="00A16BEA" w:rsidRPr="00364F8D" w:rsidRDefault="00E44CC9" w:rsidP="00C33AE3">
      <w:pPr>
        <w:spacing w:line="360" w:lineRule="auto"/>
        <w:ind w:firstLine="709"/>
        <w:jc w:val="both"/>
        <w:rPr>
          <w:sz w:val="24"/>
          <w:szCs w:val="24"/>
        </w:rPr>
      </w:pPr>
      <w:r w:rsidRPr="00113202">
        <w:rPr>
          <w:sz w:val="24"/>
          <w:szCs w:val="24"/>
        </w:rPr>
        <w:t xml:space="preserve">Настоящий стандарт </w:t>
      </w:r>
      <w:r w:rsidR="00A84A6D" w:rsidRPr="00113202">
        <w:rPr>
          <w:sz w:val="24"/>
          <w:szCs w:val="24"/>
        </w:rPr>
        <w:t>устанавливает</w:t>
      </w:r>
      <w:r w:rsidRPr="00113202">
        <w:rPr>
          <w:sz w:val="24"/>
          <w:szCs w:val="24"/>
        </w:rPr>
        <w:t xml:space="preserve"> требования </w:t>
      </w:r>
      <w:r w:rsidR="00A16BEA">
        <w:rPr>
          <w:sz w:val="24"/>
          <w:szCs w:val="24"/>
        </w:rPr>
        <w:t>к проведению</w:t>
      </w:r>
      <w:r w:rsidRPr="00113202">
        <w:rPr>
          <w:sz w:val="24"/>
          <w:szCs w:val="24"/>
        </w:rPr>
        <w:t xml:space="preserve"> визуально</w:t>
      </w:r>
      <w:r w:rsidR="00A16BEA">
        <w:rPr>
          <w:sz w:val="24"/>
          <w:szCs w:val="24"/>
        </w:rPr>
        <w:t>го</w:t>
      </w:r>
      <w:r w:rsidRPr="00113202">
        <w:rPr>
          <w:sz w:val="24"/>
          <w:szCs w:val="24"/>
        </w:rPr>
        <w:t xml:space="preserve"> контрол</w:t>
      </w:r>
      <w:r w:rsidR="00A16BEA">
        <w:rPr>
          <w:sz w:val="24"/>
          <w:szCs w:val="24"/>
        </w:rPr>
        <w:t>я</w:t>
      </w:r>
      <w:r w:rsidRPr="00113202">
        <w:rPr>
          <w:sz w:val="24"/>
          <w:szCs w:val="24"/>
        </w:rPr>
        <w:t xml:space="preserve"> сварных соединений элементов из термопластичных материалов.</w:t>
      </w:r>
      <w:r w:rsidR="00DC0E82" w:rsidRPr="00113202">
        <w:rPr>
          <w:sz w:val="24"/>
          <w:szCs w:val="24"/>
        </w:rPr>
        <w:t xml:space="preserve"> </w:t>
      </w:r>
      <w:r w:rsidR="00831610" w:rsidRPr="008112BB">
        <w:rPr>
          <w:sz w:val="24"/>
          <w:szCs w:val="24"/>
        </w:rPr>
        <w:t xml:space="preserve">Стандарт может быть также применен для визуального контроля свариваемых </w:t>
      </w:r>
      <w:r w:rsidR="00452272">
        <w:rPr>
          <w:sz w:val="24"/>
          <w:szCs w:val="24"/>
        </w:rPr>
        <w:t>элементов</w:t>
      </w:r>
      <w:r w:rsidR="00831610" w:rsidRPr="008112BB">
        <w:rPr>
          <w:sz w:val="24"/>
          <w:szCs w:val="24"/>
        </w:rPr>
        <w:t xml:space="preserve"> перед сваркой и во время процесса сварки</w:t>
      </w:r>
      <w:r w:rsidR="00831610" w:rsidRPr="00831610">
        <w:rPr>
          <w:sz w:val="24"/>
          <w:szCs w:val="24"/>
        </w:rPr>
        <w:t>.</w:t>
      </w:r>
    </w:p>
    <w:p w14:paraId="1025FB6E" w14:textId="77777777" w:rsidR="000A6E87" w:rsidRPr="00113202" w:rsidRDefault="00277A71" w:rsidP="00650D89">
      <w:pPr>
        <w:pStyle w:val="afa"/>
        <w:widowControl/>
        <w:spacing w:before="240" w:after="240" w:line="360" w:lineRule="auto"/>
        <w:ind w:left="0" w:firstLine="709"/>
        <w:jc w:val="both"/>
        <w:rPr>
          <w:b/>
          <w:sz w:val="28"/>
          <w:szCs w:val="28"/>
        </w:rPr>
      </w:pPr>
      <w:r w:rsidRPr="00113202">
        <w:rPr>
          <w:b/>
          <w:sz w:val="28"/>
          <w:szCs w:val="28"/>
        </w:rPr>
        <w:t>2</w:t>
      </w:r>
      <w:r w:rsidR="00383DBA" w:rsidRPr="00113202">
        <w:rPr>
          <w:b/>
          <w:sz w:val="28"/>
          <w:szCs w:val="28"/>
        </w:rPr>
        <w:t xml:space="preserve"> </w:t>
      </w:r>
      <w:r w:rsidR="004A74D6" w:rsidRPr="00113202">
        <w:rPr>
          <w:b/>
          <w:sz w:val="28"/>
          <w:szCs w:val="28"/>
        </w:rPr>
        <w:t>Нормативные ссылки</w:t>
      </w:r>
    </w:p>
    <w:p w14:paraId="495F4301" w14:textId="2EF95407" w:rsidR="00812413" w:rsidRPr="00113202" w:rsidRDefault="009C1F41" w:rsidP="00C33AE3">
      <w:pPr>
        <w:widowControl/>
        <w:spacing w:line="360" w:lineRule="auto"/>
        <w:ind w:firstLine="709"/>
        <w:jc w:val="both"/>
        <w:rPr>
          <w:snapToGrid/>
          <w:sz w:val="24"/>
          <w:szCs w:val="24"/>
        </w:rPr>
      </w:pPr>
      <w:r w:rsidRPr="00113202">
        <w:rPr>
          <w:snapToGrid/>
          <w:sz w:val="24"/>
          <w:szCs w:val="24"/>
        </w:rPr>
        <w:t>В настоящем стандарте использованы нормативны</w:t>
      </w:r>
      <w:r w:rsidR="00780643">
        <w:rPr>
          <w:snapToGrid/>
          <w:sz w:val="24"/>
          <w:szCs w:val="24"/>
        </w:rPr>
        <w:t>е ссылки на следующие стандарты</w:t>
      </w:r>
      <w:r w:rsidR="00812413" w:rsidRPr="00113202">
        <w:rPr>
          <w:snapToGrid/>
          <w:sz w:val="24"/>
          <w:szCs w:val="24"/>
        </w:rPr>
        <w:t xml:space="preserve"> </w:t>
      </w:r>
      <w:r w:rsidR="00780643">
        <w:rPr>
          <w:snapToGrid/>
          <w:sz w:val="24"/>
          <w:szCs w:val="24"/>
        </w:rPr>
        <w:t>[д</w:t>
      </w:r>
      <w:r w:rsidR="00812413" w:rsidRPr="00113202">
        <w:rPr>
          <w:snapToGrid/>
          <w:sz w:val="24"/>
          <w:szCs w:val="24"/>
        </w:rPr>
        <w:t xml:space="preserve">ля датированных ссылок применяют только </w:t>
      </w:r>
      <w:r w:rsidR="0071159C" w:rsidRPr="00113202">
        <w:rPr>
          <w:snapToGrid/>
          <w:sz w:val="24"/>
          <w:szCs w:val="24"/>
        </w:rPr>
        <w:t>указанное издание</w:t>
      </w:r>
      <w:r w:rsidRPr="00113202">
        <w:rPr>
          <w:snapToGrid/>
          <w:sz w:val="24"/>
          <w:szCs w:val="24"/>
        </w:rPr>
        <w:t xml:space="preserve"> ссылочного стандарта, д</w:t>
      </w:r>
      <w:r w:rsidR="00812413" w:rsidRPr="00113202">
        <w:rPr>
          <w:snapToGrid/>
          <w:sz w:val="24"/>
          <w:szCs w:val="24"/>
        </w:rPr>
        <w:t>ля недатированных</w:t>
      </w:r>
      <w:r w:rsidR="00780643">
        <w:rPr>
          <w:snapToGrid/>
          <w:sz w:val="24"/>
          <w:szCs w:val="24"/>
        </w:rPr>
        <w:t xml:space="preserve"> </w:t>
      </w:r>
      <w:r w:rsidR="003F57F7" w:rsidRPr="00113202">
        <w:rPr>
          <w:snapToGrid/>
          <w:sz w:val="24"/>
          <w:szCs w:val="24"/>
        </w:rPr>
        <w:t xml:space="preserve">– последнее издание </w:t>
      </w:r>
      <w:r w:rsidR="00812413" w:rsidRPr="00113202">
        <w:rPr>
          <w:snapToGrid/>
          <w:sz w:val="24"/>
          <w:szCs w:val="24"/>
        </w:rPr>
        <w:t>(</w:t>
      </w:r>
      <w:r w:rsidR="00BA27F4">
        <w:rPr>
          <w:snapToGrid/>
          <w:sz w:val="24"/>
          <w:szCs w:val="24"/>
        </w:rPr>
        <w:t>включая все изменения</w:t>
      </w:r>
      <w:r w:rsidR="00812413" w:rsidRPr="00113202">
        <w:rPr>
          <w:snapToGrid/>
          <w:sz w:val="24"/>
          <w:szCs w:val="24"/>
        </w:rPr>
        <w:t>)</w:t>
      </w:r>
      <w:r w:rsidR="00780643">
        <w:rPr>
          <w:snapToGrid/>
          <w:sz w:val="24"/>
          <w:szCs w:val="24"/>
        </w:rPr>
        <w:t>]</w:t>
      </w:r>
      <w:r w:rsidR="00812413" w:rsidRPr="00113202">
        <w:rPr>
          <w:snapToGrid/>
          <w:sz w:val="24"/>
          <w:szCs w:val="24"/>
        </w:rPr>
        <w:t>:</w:t>
      </w:r>
    </w:p>
    <w:p w14:paraId="669A47FD" w14:textId="63A4781A" w:rsidR="007C7C21" w:rsidRPr="00113202" w:rsidRDefault="00B959F3" w:rsidP="00C33AE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113202">
        <w:rPr>
          <w:sz w:val="24"/>
          <w:szCs w:val="24"/>
          <w:lang w:val="en-US"/>
        </w:rPr>
        <w:t>EN 14728</w:t>
      </w:r>
      <w:r w:rsidR="003F57F7" w:rsidRPr="00113202">
        <w:rPr>
          <w:sz w:val="24"/>
          <w:szCs w:val="24"/>
          <w:lang w:val="en-US"/>
        </w:rPr>
        <w:t>,</w:t>
      </w:r>
      <w:r w:rsidR="0027679F" w:rsidRPr="00113202">
        <w:rPr>
          <w:sz w:val="24"/>
          <w:szCs w:val="24"/>
          <w:lang w:val="en-US"/>
        </w:rPr>
        <w:t xml:space="preserve"> </w:t>
      </w:r>
      <w:r w:rsidRPr="00113202">
        <w:rPr>
          <w:sz w:val="24"/>
          <w:szCs w:val="24"/>
          <w:lang w:val="en-US"/>
        </w:rPr>
        <w:t>Imperfections in thermoplastic welds – Classification</w:t>
      </w:r>
      <w:r w:rsidR="0027679F" w:rsidRPr="00113202">
        <w:rPr>
          <w:sz w:val="24"/>
          <w:szCs w:val="24"/>
          <w:lang w:val="en-US"/>
        </w:rPr>
        <w:t xml:space="preserve"> (</w:t>
      </w:r>
      <w:r w:rsidR="0027679F" w:rsidRPr="00113202">
        <w:rPr>
          <w:sz w:val="24"/>
          <w:szCs w:val="24"/>
        </w:rPr>
        <w:t>Дефекты</w:t>
      </w:r>
      <w:r w:rsidR="0027679F" w:rsidRPr="00113202">
        <w:rPr>
          <w:sz w:val="24"/>
          <w:szCs w:val="24"/>
          <w:lang w:val="en-US"/>
        </w:rPr>
        <w:t xml:space="preserve"> </w:t>
      </w:r>
      <w:r w:rsidR="00282A15">
        <w:rPr>
          <w:sz w:val="24"/>
          <w:szCs w:val="24"/>
        </w:rPr>
        <w:t>сварных</w:t>
      </w:r>
      <w:r w:rsidR="00282A15" w:rsidRPr="00883782">
        <w:rPr>
          <w:sz w:val="24"/>
          <w:szCs w:val="24"/>
          <w:lang w:val="en-US"/>
        </w:rPr>
        <w:t xml:space="preserve"> </w:t>
      </w:r>
      <w:r w:rsidR="00282A15">
        <w:rPr>
          <w:sz w:val="24"/>
          <w:szCs w:val="24"/>
        </w:rPr>
        <w:t>соединений</w:t>
      </w:r>
      <w:r w:rsidR="00282A15" w:rsidRPr="00883782">
        <w:rPr>
          <w:sz w:val="24"/>
          <w:szCs w:val="24"/>
          <w:lang w:val="en-US"/>
        </w:rPr>
        <w:t xml:space="preserve"> </w:t>
      </w:r>
      <w:r w:rsidR="00282A15">
        <w:rPr>
          <w:sz w:val="24"/>
          <w:szCs w:val="24"/>
        </w:rPr>
        <w:t>термопластов</w:t>
      </w:r>
      <w:r w:rsidR="003F57F7" w:rsidRPr="00113202">
        <w:rPr>
          <w:sz w:val="24"/>
          <w:szCs w:val="24"/>
          <w:lang w:val="en-US"/>
        </w:rPr>
        <w:t>.</w:t>
      </w:r>
      <w:r w:rsidR="0027679F" w:rsidRPr="00113202">
        <w:rPr>
          <w:sz w:val="24"/>
          <w:szCs w:val="24"/>
          <w:lang w:val="en-US"/>
        </w:rPr>
        <w:t xml:space="preserve"> </w:t>
      </w:r>
      <w:r w:rsidR="0027679F" w:rsidRPr="00113202">
        <w:rPr>
          <w:sz w:val="24"/>
          <w:szCs w:val="24"/>
        </w:rPr>
        <w:t>Классификация</w:t>
      </w:r>
      <w:r w:rsidR="0027679F" w:rsidRPr="00113202">
        <w:rPr>
          <w:sz w:val="24"/>
          <w:szCs w:val="24"/>
          <w:lang w:val="en-US"/>
        </w:rPr>
        <w:t>)</w:t>
      </w:r>
    </w:p>
    <w:p w14:paraId="47C8B1D1" w14:textId="4EDB5254" w:rsidR="00E26D66" w:rsidRPr="00113202" w:rsidRDefault="00E26D66" w:rsidP="00C33AE3">
      <w:pPr>
        <w:spacing w:line="360" w:lineRule="auto"/>
        <w:ind w:firstLine="709"/>
        <w:jc w:val="both"/>
        <w:rPr>
          <w:iCs/>
          <w:sz w:val="24"/>
          <w:szCs w:val="24"/>
          <w:lang w:val="en-US"/>
        </w:rPr>
      </w:pPr>
      <w:r w:rsidRPr="00113202">
        <w:rPr>
          <w:iCs/>
          <w:sz w:val="24"/>
          <w:szCs w:val="24"/>
          <w:lang w:val="en-US"/>
        </w:rPr>
        <w:t>EN </w:t>
      </w:r>
      <w:r w:rsidR="0027679F" w:rsidRPr="00113202">
        <w:rPr>
          <w:iCs/>
          <w:sz w:val="24"/>
          <w:szCs w:val="24"/>
          <w:lang w:val="en-US"/>
        </w:rPr>
        <w:t>16296</w:t>
      </w:r>
      <w:r w:rsidR="003F57F7" w:rsidRPr="00113202">
        <w:rPr>
          <w:iCs/>
          <w:sz w:val="24"/>
          <w:szCs w:val="24"/>
          <w:lang w:val="en-US"/>
        </w:rPr>
        <w:t>,</w:t>
      </w:r>
      <w:r w:rsidR="0027679F" w:rsidRPr="00113202">
        <w:rPr>
          <w:iCs/>
          <w:sz w:val="24"/>
          <w:szCs w:val="24"/>
          <w:lang w:val="en-US"/>
        </w:rPr>
        <w:t xml:space="preserve"> </w:t>
      </w:r>
      <w:r w:rsidRPr="00113202">
        <w:rPr>
          <w:sz w:val="24"/>
          <w:szCs w:val="24"/>
          <w:lang w:val="en-US"/>
        </w:rPr>
        <w:t>Imperfections in thermoplastic welded joints</w:t>
      </w:r>
      <w:r w:rsidR="00650D89" w:rsidRPr="00650D89">
        <w:rPr>
          <w:sz w:val="24"/>
          <w:szCs w:val="24"/>
          <w:lang w:val="en-US"/>
        </w:rPr>
        <w:t xml:space="preserve"> –</w:t>
      </w:r>
      <w:r w:rsidRPr="00113202">
        <w:rPr>
          <w:sz w:val="24"/>
          <w:szCs w:val="24"/>
          <w:lang w:val="en-US"/>
        </w:rPr>
        <w:t xml:space="preserve"> Quality levels</w:t>
      </w:r>
      <w:r w:rsidR="00F857A2" w:rsidRPr="00113202">
        <w:rPr>
          <w:sz w:val="24"/>
          <w:szCs w:val="24"/>
          <w:lang w:val="en-US"/>
        </w:rPr>
        <w:t xml:space="preserve"> </w:t>
      </w:r>
      <w:r w:rsidR="0027679F" w:rsidRPr="00113202">
        <w:rPr>
          <w:sz w:val="24"/>
          <w:szCs w:val="24"/>
          <w:lang w:val="en-US"/>
        </w:rPr>
        <w:t>(</w:t>
      </w:r>
      <w:r w:rsidR="0027679F" w:rsidRPr="00113202">
        <w:rPr>
          <w:sz w:val="24"/>
          <w:szCs w:val="24"/>
        </w:rPr>
        <w:t>Дефекты</w:t>
      </w:r>
      <w:r w:rsidR="0027679F" w:rsidRPr="00113202">
        <w:rPr>
          <w:sz w:val="24"/>
          <w:szCs w:val="24"/>
          <w:lang w:val="en-US"/>
        </w:rPr>
        <w:t xml:space="preserve"> </w:t>
      </w:r>
      <w:r w:rsidR="0012600B">
        <w:rPr>
          <w:sz w:val="24"/>
          <w:szCs w:val="24"/>
        </w:rPr>
        <w:t>сварных</w:t>
      </w:r>
      <w:r w:rsidR="0012600B" w:rsidRPr="00883782">
        <w:rPr>
          <w:sz w:val="24"/>
          <w:szCs w:val="24"/>
          <w:lang w:val="en-US"/>
        </w:rPr>
        <w:t xml:space="preserve"> </w:t>
      </w:r>
      <w:r w:rsidR="0012600B">
        <w:rPr>
          <w:sz w:val="24"/>
          <w:szCs w:val="24"/>
        </w:rPr>
        <w:t>соединений</w:t>
      </w:r>
      <w:r w:rsidR="0012600B" w:rsidRPr="00883782">
        <w:rPr>
          <w:sz w:val="24"/>
          <w:szCs w:val="24"/>
          <w:lang w:val="en-US"/>
        </w:rPr>
        <w:t xml:space="preserve"> </w:t>
      </w:r>
      <w:r w:rsidR="0012600B">
        <w:rPr>
          <w:sz w:val="24"/>
          <w:szCs w:val="24"/>
        </w:rPr>
        <w:t>термопластов</w:t>
      </w:r>
      <w:r w:rsidR="00650D89" w:rsidRPr="00650D89">
        <w:rPr>
          <w:sz w:val="24"/>
          <w:szCs w:val="24"/>
          <w:lang w:val="en-US"/>
        </w:rPr>
        <w:t>.</w:t>
      </w:r>
      <w:r w:rsidR="0027679F" w:rsidRPr="00113202">
        <w:rPr>
          <w:sz w:val="24"/>
          <w:szCs w:val="24"/>
          <w:lang w:val="en-US"/>
        </w:rPr>
        <w:t xml:space="preserve"> </w:t>
      </w:r>
      <w:r w:rsidR="0012600B">
        <w:rPr>
          <w:sz w:val="24"/>
          <w:szCs w:val="24"/>
        </w:rPr>
        <w:t>Уровни</w:t>
      </w:r>
      <w:r w:rsidR="0027679F" w:rsidRPr="00113202">
        <w:rPr>
          <w:sz w:val="24"/>
          <w:szCs w:val="24"/>
          <w:lang w:val="en-US"/>
        </w:rPr>
        <w:t xml:space="preserve"> </w:t>
      </w:r>
      <w:r w:rsidR="0027679F" w:rsidRPr="00113202">
        <w:rPr>
          <w:sz w:val="24"/>
          <w:szCs w:val="24"/>
        </w:rPr>
        <w:t>качества</w:t>
      </w:r>
      <w:r w:rsidR="0027679F" w:rsidRPr="00113202">
        <w:rPr>
          <w:sz w:val="24"/>
          <w:szCs w:val="24"/>
          <w:lang w:val="en-US"/>
        </w:rPr>
        <w:t>)</w:t>
      </w:r>
    </w:p>
    <w:p w14:paraId="795A70E5" w14:textId="5FA1F4F7" w:rsidR="00E26D66" w:rsidRPr="00650D89" w:rsidRDefault="00E26D66" w:rsidP="00C33AE3">
      <w:pPr>
        <w:spacing w:line="360" w:lineRule="auto"/>
        <w:ind w:firstLine="709"/>
        <w:jc w:val="both"/>
        <w:rPr>
          <w:iCs/>
          <w:sz w:val="24"/>
          <w:szCs w:val="24"/>
          <w:lang w:val="en-US"/>
        </w:rPr>
      </w:pPr>
      <w:r w:rsidRPr="00113202">
        <w:rPr>
          <w:iCs/>
          <w:sz w:val="24"/>
          <w:szCs w:val="24"/>
          <w:lang w:val="en-US"/>
        </w:rPr>
        <w:t>EN ISO 17637:2016, Non-destructive testing of welds</w:t>
      </w:r>
      <w:r w:rsidR="00650D89" w:rsidRPr="00650D89">
        <w:rPr>
          <w:iCs/>
          <w:sz w:val="24"/>
          <w:szCs w:val="24"/>
          <w:lang w:val="en-US"/>
        </w:rPr>
        <w:t xml:space="preserve"> –</w:t>
      </w:r>
      <w:r w:rsidRPr="00113202">
        <w:rPr>
          <w:iCs/>
          <w:sz w:val="24"/>
          <w:szCs w:val="24"/>
          <w:lang w:val="en-US"/>
        </w:rPr>
        <w:t xml:space="preserve"> Visual</w:t>
      </w:r>
      <w:r w:rsidRPr="00650D89">
        <w:rPr>
          <w:iCs/>
          <w:sz w:val="24"/>
          <w:szCs w:val="24"/>
          <w:lang w:val="en-US"/>
        </w:rPr>
        <w:t xml:space="preserve"> </w:t>
      </w:r>
      <w:r w:rsidRPr="00113202">
        <w:rPr>
          <w:iCs/>
          <w:sz w:val="24"/>
          <w:szCs w:val="24"/>
          <w:lang w:val="en-US"/>
        </w:rPr>
        <w:t>testing</w:t>
      </w:r>
      <w:r w:rsidRPr="00650D89">
        <w:rPr>
          <w:iCs/>
          <w:sz w:val="24"/>
          <w:szCs w:val="24"/>
          <w:lang w:val="en-US"/>
        </w:rPr>
        <w:t xml:space="preserve"> </w:t>
      </w:r>
      <w:r w:rsidRPr="00113202">
        <w:rPr>
          <w:iCs/>
          <w:sz w:val="24"/>
          <w:szCs w:val="24"/>
          <w:lang w:val="en-US"/>
        </w:rPr>
        <w:t>of</w:t>
      </w:r>
      <w:r w:rsidRPr="00650D89">
        <w:rPr>
          <w:iCs/>
          <w:sz w:val="24"/>
          <w:szCs w:val="24"/>
          <w:lang w:val="en-US"/>
        </w:rPr>
        <w:t xml:space="preserve"> </w:t>
      </w:r>
      <w:r w:rsidRPr="00113202">
        <w:rPr>
          <w:iCs/>
          <w:sz w:val="24"/>
          <w:szCs w:val="24"/>
          <w:lang w:val="en-US"/>
        </w:rPr>
        <w:t>fusion</w:t>
      </w:r>
      <w:r w:rsidRPr="00650D89">
        <w:rPr>
          <w:iCs/>
          <w:sz w:val="24"/>
          <w:szCs w:val="24"/>
          <w:lang w:val="en-US"/>
        </w:rPr>
        <w:t xml:space="preserve"> </w:t>
      </w:r>
      <w:r w:rsidRPr="00113202">
        <w:rPr>
          <w:iCs/>
          <w:sz w:val="24"/>
          <w:szCs w:val="24"/>
          <w:lang w:val="en-US"/>
        </w:rPr>
        <w:t>welded</w:t>
      </w:r>
      <w:r w:rsidRPr="00650D89">
        <w:rPr>
          <w:iCs/>
          <w:sz w:val="24"/>
          <w:szCs w:val="24"/>
          <w:lang w:val="en-US"/>
        </w:rPr>
        <w:t xml:space="preserve"> </w:t>
      </w:r>
      <w:r w:rsidRPr="00113202">
        <w:rPr>
          <w:iCs/>
          <w:sz w:val="24"/>
          <w:szCs w:val="24"/>
          <w:lang w:val="en-US"/>
        </w:rPr>
        <w:t>joints</w:t>
      </w:r>
      <w:r w:rsidRPr="00650D89">
        <w:rPr>
          <w:iCs/>
          <w:sz w:val="24"/>
          <w:szCs w:val="24"/>
          <w:lang w:val="en-US"/>
        </w:rPr>
        <w:t xml:space="preserve"> (</w:t>
      </w:r>
      <w:r w:rsidRPr="00113202">
        <w:rPr>
          <w:iCs/>
          <w:sz w:val="24"/>
          <w:szCs w:val="24"/>
          <w:lang w:val="en-US"/>
        </w:rPr>
        <w:t>ISO</w:t>
      </w:r>
      <w:r w:rsidR="00892631" w:rsidRPr="00650D89">
        <w:rPr>
          <w:iCs/>
          <w:sz w:val="24"/>
          <w:szCs w:val="24"/>
          <w:lang w:val="en-US"/>
        </w:rPr>
        <w:t xml:space="preserve"> 17637:2016</w:t>
      </w:r>
      <w:r w:rsidRPr="00650D89">
        <w:rPr>
          <w:iCs/>
          <w:sz w:val="24"/>
          <w:szCs w:val="24"/>
          <w:lang w:val="en-US"/>
        </w:rPr>
        <w:t>)</w:t>
      </w:r>
      <w:r w:rsidR="003F57F7" w:rsidRPr="00650D89">
        <w:rPr>
          <w:iCs/>
          <w:sz w:val="24"/>
          <w:szCs w:val="24"/>
          <w:lang w:val="en-US"/>
        </w:rPr>
        <w:t xml:space="preserve"> </w:t>
      </w:r>
      <w:r w:rsidR="00650D89" w:rsidRPr="00650D89">
        <w:rPr>
          <w:iCs/>
          <w:sz w:val="24"/>
          <w:szCs w:val="24"/>
          <w:lang w:val="en-US"/>
        </w:rPr>
        <w:t>(</w:t>
      </w:r>
      <w:r w:rsidR="0027679F" w:rsidRPr="00113202">
        <w:rPr>
          <w:iCs/>
          <w:sz w:val="24"/>
          <w:szCs w:val="24"/>
        </w:rPr>
        <w:t>Неразрушающий</w:t>
      </w:r>
      <w:r w:rsidR="0027679F" w:rsidRPr="00650D89">
        <w:rPr>
          <w:iCs/>
          <w:sz w:val="24"/>
          <w:szCs w:val="24"/>
          <w:lang w:val="en-US"/>
        </w:rPr>
        <w:t xml:space="preserve"> </w:t>
      </w:r>
      <w:r w:rsidR="0027679F" w:rsidRPr="00113202">
        <w:rPr>
          <w:iCs/>
          <w:sz w:val="24"/>
          <w:szCs w:val="24"/>
        </w:rPr>
        <w:t>контроль</w:t>
      </w:r>
      <w:r w:rsidR="0027679F" w:rsidRPr="00650D89">
        <w:rPr>
          <w:iCs/>
          <w:sz w:val="24"/>
          <w:szCs w:val="24"/>
          <w:lang w:val="en-US"/>
        </w:rPr>
        <w:t xml:space="preserve"> </w:t>
      </w:r>
      <w:r w:rsidR="0027679F" w:rsidRPr="00113202">
        <w:rPr>
          <w:iCs/>
          <w:sz w:val="24"/>
          <w:szCs w:val="24"/>
        </w:rPr>
        <w:t>сварных</w:t>
      </w:r>
      <w:r w:rsidR="0027679F" w:rsidRPr="00650D89">
        <w:rPr>
          <w:iCs/>
          <w:sz w:val="24"/>
          <w:szCs w:val="24"/>
          <w:lang w:val="en-US"/>
        </w:rPr>
        <w:t xml:space="preserve"> </w:t>
      </w:r>
      <w:r w:rsidR="00153B15" w:rsidRPr="00113202">
        <w:rPr>
          <w:iCs/>
          <w:sz w:val="24"/>
          <w:szCs w:val="24"/>
        </w:rPr>
        <w:t>соединений</w:t>
      </w:r>
      <w:r w:rsidR="003F57F7" w:rsidRPr="00650D89">
        <w:rPr>
          <w:iCs/>
          <w:sz w:val="24"/>
          <w:szCs w:val="24"/>
          <w:lang w:val="en-US"/>
        </w:rPr>
        <w:t>.</w:t>
      </w:r>
      <w:r w:rsidR="0027679F" w:rsidRPr="00650D89">
        <w:rPr>
          <w:iCs/>
          <w:sz w:val="24"/>
          <w:szCs w:val="24"/>
          <w:lang w:val="en-US"/>
        </w:rPr>
        <w:t xml:space="preserve"> </w:t>
      </w:r>
      <w:r w:rsidR="0027679F" w:rsidRPr="00113202">
        <w:rPr>
          <w:iCs/>
          <w:sz w:val="24"/>
          <w:szCs w:val="24"/>
        </w:rPr>
        <w:t>Визуальный</w:t>
      </w:r>
      <w:r w:rsidR="0027679F" w:rsidRPr="00650D89">
        <w:rPr>
          <w:iCs/>
          <w:sz w:val="24"/>
          <w:szCs w:val="24"/>
          <w:lang w:val="en-US"/>
        </w:rPr>
        <w:t xml:space="preserve"> </w:t>
      </w:r>
      <w:r w:rsidR="0027679F" w:rsidRPr="00113202">
        <w:rPr>
          <w:iCs/>
          <w:sz w:val="24"/>
          <w:szCs w:val="24"/>
        </w:rPr>
        <w:t>контроль</w:t>
      </w:r>
      <w:r w:rsidR="0027679F" w:rsidRPr="00650D89">
        <w:rPr>
          <w:iCs/>
          <w:sz w:val="24"/>
          <w:szCs w:val="24"/>
          <w:lang w:val="en-US"/>
        </w:rPr>
        <w:t xml:space="preserve"> </w:t>
      </w:r>
      <w:r w:rsidR="009956BE" w:rsidRPr="00113202">
        <w:rPr>
          <w:sz w:val="24"/>
          <w:szCs w:val="24"/>
        </w:rPr>
        <w:t>сварных</w:t>
      </w:r>
      <w:r w:rsidR="009956BE" w:rsidRPr="00650D89">
        <w:rPr>
          <w:sz w:val="24"/>
          <w:szCs w:val="24"/>
          <w:lang w:val="en-US"/>
        </w:rPr>
        <w:t xml:space="preserve"> </w:t>
      </w:r>
      <w:r w:rsidR="009956BE" w:rsidRPr="00113202">
        <w:rPr>
          <w:sz w:val="24"/>
          <w:szCs w:val="24"/>
        </w:rPr>
        <w:t>соединений</w:t>
      </w:r>
      <w:r w:rsidR="009956BE" w:rsidRPr="00650D89">
        <w:rPr>
          <w:sz w:val="24"/>
          <w:szCs w:val="24"/>
          <w:lang w:val="en-US"/>
        </w:rPr>
        <w:t xml:space="preserve">, </w:t>
      </w:r>
      <w:r w:rsidR="009956BE" w:rsidRPr="00113202">
        <w:rPr>
          <w:sz w:val="24"/>
          <w:szCs w:val="24"/>
        </w:rPr>
        <w:t>выполненных</w:t>
      </w:r>
      <w:r w:rsidR="009956BE" w:rsidRPr="00650D89">
        <w:rPr>
          <w:iCs/>
          <w:sz w:val="24"/>
          <w:szCs w:val="24"/>
          <w:lang w:val="en-US"/>
        </w:rPr>
        <w:t xml:space="preserve"> </w:t>
      </w:r>
      <w:r w:rsidR="001F5F67" w:rsidRPr="00113202">
        <w:rPr>
          <w:iCs/>
          <w:sz w:val="24"/>
          <w:szCs w:val="24"/>
        </w:rPr>
        <w:t>сваркой</w:t>
      </w:r>
      <w:r w:rsidR="001F5F67" w:rsidRPr="00650D89">
        <w:rPr>
          <w:iCs/>
          <w:sz w:val="24"/>
          <w:szCs w:val="24"/>
          <w:lang w:val="en-US"/>
        </w:rPr>
        <w:t xml:space="preserve"> </w:t>
      </w:r>
      <w:r w:rsidR="001F5F67" w:rsidRPr="00113202">
        <w:rPr>
          <w:iCs/>
          <w:sz w:val="24"/>
          <w:szCs w:val="24"/>
        </w:rPr>
        <w:t>плавлением</w:t>
      </w:r>
      <w:r w:rsidR="00650D89" w:rsidRPr="00650D89">
        <w:rPr>
          <w:iCs/>
          <w:sz w:val="24"/>
          <w:szCs w:val="24"/>
          <w:lang w:val="en-US"/>
        </w:rPr>
        <w:t>)</w:t>
      </w:r>
      <w:r w:rsidR="00B558F1" w:rsidRPr="00650D89">
        <w:rPr>
          <w:iCs/>
          <w:sz w:val="24"/>
          <w:szCs w:val="24"/>
          <w:lang w:val="en-US"/>
        </w:rPr>
        <w:t>.</w:t>
      </w:r>
    </w:p>
    <w:p w14:paraId="428CB202" w14:textId="10E21D0B" w:rsidR="00172777" w:rsidRPr="009E7C9D" w:rsidRDefault="00172777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  <w:lang w:val="en-US"/>
        </w:rPr>
        <w:t>EN ISO 17659, Welding</w:t>
      </w:r>
      <w:r w:rsidR="00650D89" w:rsidRPr="00650D89">
        <w:rPr>
          <w:iCs/>
          <w:sz w:val="24"/>
          <w:szCs w:val="24"/>
          <w:lang w:val="en-US"/>
        </w:rPr>
        <w:t xml:space="preserve"> –</w:t>
      </w:r>
      <w:r w:rsidRPr="00113202">
        <w:rPr>
          <w:iCs/>
          <w:sz w:val="24"/>
          <w:szCs w:val="24"/>
          <w:lang w:val="en-US"/>
        </w:rPr>
        <w:t xml:space="preserve"> Multilingual terms for welded joints </w:t>
      </w:r>
      <w:r w:rsidR="00E459ED" w:rsidRPr="00113202">
        <w:rPr>
          <w:iCs/>
          <w:sz w:val="24"/>
          <w:szCs w:val="24"/>
          <w:lang w:val="en-US"/>
        </w:rPr>
        <w:t xml:space="preserve">with illustrations (ISO 17659) </w:t>
      </w:r>
      <w:r w:rsidR="00650D89" w:rsidRPr="00650D89">
        <w:rPr>
          <w:iCs/>
          <w:sz w:val="24"/>
          <w:szCs w:val="24"/>
          <w:lang w:val="en-US"/>
        </w:rPr>
        <w:t>(</w:t>
      </w:r>
      <w:r w:rsidRPr="00113202">
        <w:rPr>
          <w:iCs/>
          <w:sz w:val="24"/>
          <w:szCs w:val="24"/>
        </w:rPr>
        <w:t>Сварка</w:t>
      </w:r>
      <w:r w:rsidRPr="00113202">
        <w:rPr>
          <w:iCs/>
          <w:sz w:val="24"/>
          <w:szCs w:val="24"/>
          <w:lang w:val="en-US"/>
        </w:rPr>
        <w:t xml:space="preserve">. </w:t>
      </w:r>
      <w:r w:rsidRPr="00113202">
        <w:rPr>
          <w:iCs/>
          <w:sz w:val="24"/>
          <w:szCs w:val="24"/>
        </w:rPr>
        <w:t>Термины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на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нескольких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языках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для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сварных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соединений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с</w:t>
      </w:r>
      <w:r w:rsidRPr="009E7C9D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иллюстрациями</w:t>
      </w:r>
      <w:r w:rsidRPr="009E7C9D">
        <w:rPr>
          <w:iCs/>
          <w:sz w:val="24"/>
          <w:szCs w:val="24"/>
        </w:rPr>
        <w:t>)</w:t>
      </w:r>
    </w:p>
    <w:p w14:paraId="1042E5EC" w14:textId="77777777" w:rsidR="00650D89" w:rsidRPr="00410FA0" w:rsidRDefault="00650D89" w:rsidP="00650D89">
      <w:pPr>
        <w:spacing w:before="120" w:line="360" w:lineRule="auto"/>
        <w:jc w:val="both"/>
        <w:rPr>
          <w:iCs/>
          <w:sz w:val="24"/>
          <w:szCs w:val="24"/>
        </w:rPr>
      </w:pPr>
      <w:r>
        <w:rPr>
          <w:iCs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37F1" wp14:editId="1F1E1502">
                <wp:simplePos x="0" y="0"/>
                <wp:positionH relativeFrom="margin">
                  <wp:align>right</wp:align>
                </wp:positionH>
                <wp:positionV relativeFrom="paragraph">
                  <wp:posOffset>6405</wp:posOffset>
                </wp:positionV>
                <wp:extent cx="5732890" cy="0"/>
                <wp:effectExtent l="0" t="0" r="2032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8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2C876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2pt,.5pt" to="85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" strokecolor="black [3040]"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>Издание</w:t>
      </w:r>
      <w:r w:rsidRPr="00410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официальное</w:t>
      </w:r>
      <w:r w:rsidRPr="00410FA0">
        <w:rPr>
          <w:iCs/>
          <w:noProof/>
          <w:snapToGrid/>
          <w:sz w:val="24"/>
          <w:szCs w:val="24"/>
        </w:rPr>
        <w:t xml:space="preserve"> </w:t>
      </w:r>
    </w:p>
    <w:p w14:paraId="4D80F79A" w14:textId="77777777" w:rsidR="00650D89" w:rsidRPr="00410FA0" w:rsidRDefault="00650D89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5160917C" w14:textId="506C7C58" w:rsidR="005C191D" w:rsidRPr="00113202" w:rsidRDefault="00FC6BC0" w:rsidP="00C33AE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13202">
        <w:rPr>
          <w:b/>
          <w:iCs/>
          <w:sz w:val="28"/>
          <w:szCs w:val="28"/>
        </w:rPr>
        <w:t xml:space="preserve">3 Условия </w:t>
      </w:r>
      <w:r w:rsidR="00D8790A" w:rsidRPr="00113202">
        <w:rPr>
          <w:b/>
          <w:iCs/>
          <w:sz w:val="28"/>
          <w:szCs w:val="28"/>
        </w:rPr>
        <w:t xml:space="preserve">контроля и </w:t>
      </w:r>
      <w:r w:rsidR="00665F56" w:rsidRPr="00113202">
        <w:rPr>
          <w:b/>
          <w:iCs/>
          <w:sz w:val="28"/>
          <w:szCs w:val="28"/>
        </w:rPr>
        <w:t>технические средства</w:t>
      </w:r>
    </w:p>
    <w:p w14:paraId="00BA1A8B" w14:textId="77777777" w:rsidR="004076DD" w:rsidRPr="00113202" w:rsidRDefault="004076DD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7E98E776" w14:textId="5C9982EE" w:rsidR="004F128A" w:rsidRPr="00113202" w:rsidRDefault="007166A4" w:rsidP="00C33AE3">
      <w:pPr>
        <w:spacing w:line="360" w:lineRule="auto"/>
        <w:ind w:firstLine="709"/>
        <w:jc w:val="both"/>
        <w:rPr>
          <w:sz w:val="24"/>
          <w:szCs w:val="24"/>
        </w:rPr>
      </w:pPr>
      <w:r w:rsidRPr="00113202">
        <w:rPr>
          <w:sz w:val="24"/>
          <w:szCs w:val="24"/>
        </w:rPr>
        <w:t xml:space="preserve">Освещенность поверхности должна </w:t>
      </w:r>
      <w:r w:rsidR="009D0ACB" w:rsidRPr="00113202">
        <w:rPr>
          <w:sz w:val="24"/>
          <w:szCs w:val="24"/>
        </w:rPr>
        <w:t>составлять</w:t>
      </w:r>
      <w:r w:rsidR="00B558F1" w:rsidRPr="00113202">
        <w:rPr>
          <w:sz w:val="24"/>
          <w:szCs w:val="24"/>
        </w:rPr>
        <w:t xml:space="preserve"> </w:t>
      </w:r>
      <w:r w:rsidRPr="00113202">
        <w:rPr>
          <w:sz w:val="24"/>
          <w:szCs w:val="24"/>
        </w:rPr>
        <w:t>не менее 350 л</w:t>
      </w:r>
      <w:r w:rsidR="001108F8" w:rsidRPr="00113202">
        <w:rPr>
          <w:sz w:val="24"/>
          <w:szCs w:val="24"/>
        </w:rPr>
        <w:t>ю</w:t>
      </w:r>
      <w:r w:rsidRPr="00113202">
        <w:rPr>
          <w:sz w:val="24"/>
          <w:szCs w:val="24"/>
        </w:rPr>
        <w:t>к</w:t>
      </w:r>
      <w:r w:rsidR="001108F8" w:rsidRPr="00113202">
        <w:rPr>
          <w:sz w:val="24"/>
          <w:szCs w:val="24"/>
        </w:rPr>
        <w:t>с</w:t>
      </w:r>
      <w:r w:rsidRPr="00113202">
        <w:rPr>
          <w:sz w:val="24"/>
          <w:szCs w:val="24"/>
        </w:rPr>
        <w:t>, рекомендуется 500 л</w:t>
      </w:r>
      <w:r w:rsidR="001108F8" w:rsidRPr="00113202">
        <w:rPr>
          <w:sz w:val="24"/>
          <w:szCs w:val="24"/>
        </w:rPr>
        <w:t>ю</w:t>
      </w:r>
      <w:r w:rsidRPr="00113202">
        <w:rPr>
          <w:sz w:val="24"/>
          <w:szCs w:val="24"/>
        </w:rPr>
        <w:t>к</w:t>
      </w:r>
      <w:r w:rsidR="001108F8" w:rsidRPr="00113202">
        <w:rPr>
          <w:sz w:val="24"/>
          <w:szCs w:val="24"/>
        </w:rPr>
        <w:t>с</w:t>
      </w:r>
      <w:r w:rsidRPr="00113202">
        <w:rPr>
          <w:sz w:val="24"/>
          <w:szCs w:val="24"/>
        </w:rPr>
        <w:t xml:space="preserve">. </w:t>
      </w:r>
    </w:p>
    <w:p w14:paraId="4AF49713" w14:textId="6386679C" w:rsidR="00D3723F" w:rsidRPr="00113202" w:rsidRDefault="00030486" w:rsidP="00C33AE3">
      <w:pPr>
        <w:spacing w:line="360" w:lineRule="auto"/>
        <w:ind w:firstLine="709"/>
        <w:jc w:val="both"/>
        <w:rPr>
          <w:sz w:val="24"/>
          <w:szCs w:val="24"/>
        </w:rPr>
      </w:pPr>
      <w:r w:rsidRPr="00113202">
        <w:rPr>
          <w:sz w:val="24"/>
          <w:szCs w:val="24"/>
        </w:rPr>
        <w:t>При прямом визуальном контроле сварного соединения следует обеспечить расстояние от глаз до сварного соединения примерно 600 мм и угол зрения не менее</w:t>
      </w:r>
      <w:r w:rsidR="007166A4" w:rsidRPr="00113202">
        <w:rPr>
          <w:sz w:val="24"/>
          <w:szCs w:val="24"/>
        </w:rPr>
        <w:t xml:space="preserve"> 30°.</w:t>
      </w:r>
    </w:p>
    <w:p w14:paraId="24548700" w14:textId="07E9D940" w:rsidR="007166A4" w:rsidRPr="00113202" w:rsidRDefault="006A42DD" w:rsidP="00C33AE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Непрямой</w:t>
      </w:r>
      <w:r w:rsidR="007166A4" w:rsidRPr="00113202">
        <w:rPr>
          <w:sz w:val="24"/>
          <w:szCs w:val="24"/>
        </w:rPr>
        <w:t xml:space="preserve"> визуальный контроль</w:t>
      </w:r>
      <w:r w:rsidR="004979DF" w:rsidRPr="00113202">
        <w:rPr>
          <w:sz w:val="24"/>
          <w:szCs w:val="24"/>
        </w:rPr>
        <w:t xml:space="preserve"> сварных соединений</w:t>
      </w:r>
      <w:r w:rsidR="007166A4" w:rsidRPr="00113202">
        <w:rPr>
          <w:sz w:val="24"/>
          <w:szCs w:val="24"/>
        </w:rPr>
        <w:t xml:space="preserve"> с использованием зеркал</w:t>
      </w:r>
      <w:r w:rsidR="007166A4" w:rsidRPr="006A42DD">
        <w:rPr>
          <w:sz w:val="24"/>
          <w:szCs w:val="24"/>
        </w:rPr>
        <w:t xml:space="preserve">, </w:t>
      </w:r>
      <w:r w:rsidRPr="006A42DD">
        <w:rPr>
          <w:sz w:val="24"/>
          <w:szCs w:val="24"/>
        </w:rPr>
        <w:t xml:space="preserve">бороскопов, оптоволоконных кабелей и фотокамер </w:t>
      </w:r>
      <w:r w:rsidR="009F772E">
        <w:rPr>
          <w:sz w:val="24"/>
          <w:szCs w:val="24"/>
        </w:rPr>
        <w:t>допускается проводить</w:t>
      </w:r>
      <w:r w:rsidR="007166A4" w:rsidRPr="00113202">
        <w:rPr>
          <w:sz w:val="24"/>
          <w:szCs w:val="24"/>
        </w:rPr>
        <w:t xml:space="preserve"> по согласованию сторон.</w:t>
      </w:r>
    </w:p>
    <w:p w14:paraId="59CBCF55" w14:textId="0431B145" w:rsidR="00EE6052" w:rsidRPr="00113202" w:rsidRDefault="00665F56" w:rsidP="00C33AE3">
      <w:pPr>
        <w:spacing w:line="360" w:lineRule="auto"/>
        <w:ind w:firstLine="709"/>
        <w:jc w:val="both"/>
        <w:rPr>
          <w:sz w:val="24"/>
          <w:szCs w:val="24"/>
        </w:rPr>
      </w:pPr>
      <w:r w:rsidRPr="00113202">
        <w:rPr>
          <w:sz w:val="24"/>
          <w:szCs w:val="24"/>
        </w:rPr>
        <w:t>Для выявления дефектов может использоваться дополнительный источник света, чтобы увеличить контрастность и четкость.</w:t>
      </w:r>
    </w:p>
    <w:p w14:paraId="7ADDE2E4" w14:textId="3942754E" w:rsidR="00E95D62" w:rsidRPr="00113202" w:rsidRDefault="001F5F67" w:rsidP="00C33AE3">
      <w:pPr>
        <w:spacing w:line="360" w:lineRule="auto"/>
        <w:ind w:firstLine="709"/>
        <w:jc w:val="both"/>
        <w:rPr>
          <w:sz w:val="24"/>
          <w:szCs w:val="24"/>
        </w:rPr>
      </w:pPr>
      <w:r w:rsidRPr="00113202">
        <w:rPr>
          <w:sz w:val="24"/>
          <w:szCs w:val="24"/>
        </w:rPr>
        <w:t>Т</w:t>
      </w:r>
      <w:r w:rsidR="00665F56" w:rsidRPr="00113202">
        <w:rPr>
          <w:sz w:val="24"/>
          <w:szCs w:val="24"/>
        </w:rPr>
        <w:t xml:space="preserve">ехнические средства </w:t>
      </w:r>
      <w:r w:rsidR="00E95D62" w:rsidRPr="00113202">
        <w:rPr>
          <w:sz w:val="24"/>
          <w:szCs w:val="24"/>
        </w:rPr>
        <w:t xml:space="preserve">(например, </w:t>
      </w:r>
      <w:r w:rsidR="00CD58CD" w:rsidRPr="00113202">
        <w:rPr>
          <w:sz w:val="24"/>
          <w:szCs w:val="24"/>
        </w:rPr>
        <w:t>измерительны</w:t>
      </w:r>
      <w:r w:rsidRPr="00113202">
        <w:rPr>
          <w:sz w:val="24"/>
          <w:szCs w:val="24"/>
        </w:rPr>
        <w:t>й</w:t>
      </w:r>
      <w:r w:rsidR="00CD58CD" w:rsidRPr="00113202">
        <w:rPr>
          <w:sz w:val="24"/>
          <w:szCs w:val="24"/>
        </w:rPr>
        <w:t xml:space="preserve"> прибор</w:t>
      </w:r>
      <w:r w:rsidR="00E95D62" w:rsidRPr="00113202">
        <w:rPr>
          <w:sz w:val="24"/>
          <w:szCs w:val="24"/>
        </w:rPr>
        <w:t xml:space="preserve">, </w:t>
      </w:r>
      <w:r w:rsidR="00DD61E1" w:rsidRPr="00113202">
        <w:rPr>
          <w:sz w:val="24"/>
          <w:szCs w:val="24"/>
        </w:rPr>
        <w:t>штангенциркуль</w:t>
      </w:r>
      <w:r w:rsidR="00E95D62" w:rsidRPr="00113202">
        <w:rPr>
          <w:sz w:val="24"/>
          <w:szCs w:val="24"/>
        </w:rPr>
        <w:t>), используем</w:t>
      </w:r>
      <w:r w:rsidR="00C4334C">
        <w:rPr>
          <w:sz w:val="24"/>
          <w:szCs w:val="24"/>
        </w:rPr>
        <w:t>ы</w:t>
      </w:r>
      <w:r w:rsidR="00E95D62" w:rsidRPr="00113202">
        <w:rPr>
          <w:sz w:val="24"/>
          <w:szCs w:val="24"/>
        </w:rPr>
        <w:t xml:space="preserve">е для </w:t>
      </w:r>
      <w:r w:rsidR="007877A3">
        <w:rPr>
          <w:sz w:val="24"/>
          <w:szCs w:val="24"/>
        </w:rPr>
        <w:t>контроля</w:t>
      </w:r>
      <w:r w:rsidR="007877A3" w:rsidRPr="00113202">
        <w:rPr>
          <w:sz w:val="24"/>
          <w:szCs w:val="24"/>
        </w:rPr>
        <w:t xml:space="preserve"> </w:t>
      </w:r>
      <w:r w:rsidR="00E95D62" w:rsidRPr="00113202">
        <w:rPr>
          <w:sz w:val="24"/>
          <w:szCs w:val="24"/>
        </w:rPr>
        <w:t xml:space="preserve">размеров сварного </w:t>
      </w:r>
      <w:r w:rsidR="00241BB6" w:rsidRPr="00113202">
        <w:rPr>
          <w:sz w:val="24"/>
          <w:szCs w:val="24"/>
        </w:rPr>
        <w:t>соединения</w:t>
      </w:r>
      <w:r w:rsidR="00E95D62" w:rsidRPr="00113202">
        <w:rPr>
          <w:sz w:val="24"/>
          <w:szCs w:val="24"/>
        </w:rPr>
        <w:t>, должн</w:t>
      </w:r>
      <w:r w:rsidR="00C4334C">
        <w:rPr>
          <w:sz w:val="24"/>
          <w:szCs w:val="24"/>
        </w:rPr>
        <w:t>ы</w:t>
      </w:r>
      <w:r w:rsidR="00E95D62" w:rsidRPr="00113202">
        <w:rPr>
          <w:sz w:val="24"/>
          <w:szCs w:val="24"/>
        </w:rPr>
        <w:t xml:space="preserve"> обеспечива</w:t>
      </w:r>
      <w:r w:rsidR="007B4181" w:rsidRPr="00113202">
        <w:rPr>
          <w:sz w:val="24"/>
          <w:szCs w:val="24"/>
        </w:rPr>
        <w:t xml:space="preserve">ть необходимый </w:t>
      </w:r>
      <w:r w:rsidR="0065224A">
        <w:rPr>
          <w:sz w:val="24"/>
          <w:szCs w:val="24"/>
        </w:rPr>
        <w:t>класс</w:t>
      </w:r>
      <w:r w:rsidR="0065224A" w:rsidRPr="00113202">
        <w:rPr>
          <w:sz w:val="24"/>
          <w:szCs w:val="24"/>
        </w:rPr>
        <w:t xml:space="preserve"> </w:t>
      </w:r>
      <w:r w:rsidR="007B4181" w:rsidRPr="00113202">
        <w:rPr>
          <w:sz w:val="24"/>
          <w:szCs w:val="24"/>
        </w:rPr>
        <w:t>точности</w:t>
      </w:r>
      <w:r w:rsidR="00E95D62" w:rsidRPr="00113202">
        <w:rPr>
          <w:sz w:val="24"/>
          <w:szCs w:val="24"/>
        </w:rPr>
        <w:t xml:space="preserve"> в соответствии</w:t>
      </w:r>
      <w:r w:rsidR="00E07BB2" w:rsidRPr="00113202">
        <w:rPr>
          <w:sz w:val="24"/>
          <w:szCs w:val="24"/>
        </w:rPr>
        <w:t xml:space="preserve"> с применяемыми</w:t>
      </w:r>
      <w:r w:rsidR="00E95D62" w:rsidRPr="00113202">
        <w:rPr>
          <w:sz w:val="24"/>
          <w:szCs w:val="24"/>
        </w:rPr>
        <w:t xml:space="preserve"> </w:t>
      </w:r>
      <w:r w:rsidR="00085CC1" w:rsidRPr="00113202">
        <w:rPr>
          <w:sz w:val="24"/>
          <w:szCs w:val="24"/>
        </w:rPr>
        <w:t>правилами</w:t>
      </w:r>
      <w:r w:rsidR="00B945A6" w:rsidRPr="00113202">
        <w:rPr>
          <w:sz w:val="24"/>
          <w:szCs w:val="24"/>
        </w:rPr>
        <w:t xml:space="preserve"> приёмки</w:t>
      </w:r>
      <w:r w:rsidR="00E95D62" w:rsidRPr="00113202">
        <w:rPr>
          <w:sz w:val="24"/>
          <w:szCs w:val="24"/>
        </w:rPr>
        <w:t>.</w:t>
      </w:r>
    </w:p>
    <w:p w14:paraId="2D563E10" w14:textId="45793B08" w:rsidR="00E95D62" w:rsidRPr="00113202" w:rsidRDefault="00E95D62" w:rsidP="00C33AE3">
      <w:pPr>
        <w:spacing w:line="360" w:lineRule="auto"/>
        <w:ind w:firstLine="709"/>
        <w:jc w:val="both"/>
        <w:rPr>
          <w:sz w:val="24"/>
          <w:szCs w:val="24"/>
        </w:rPr>
      </w:pPr>
      <w:r w:rsidRPr="00113202">
        <w:rPr>
          <w:sz w:val="24"/>
          <w:szCs w:val="24"/>
        </w:rPr>
        <w:t xml:space="preserve">Примеры </w:t>
      </w:r>
      <w:r w:rsidR="00665F56" w:rsidRPr="00113202">
        <w:rPr>
          <w:sz w:val="24"/>
          <w:szCs w:val="24"/>
        </w:rPr>
        <w:t xml:space="preserve">технических средств </w:t>
      </w:r>
      <w:r w:rsidRPr="00113202">
        <w:rPr>
          <w:sz w:val="24"/>
          <w:szCs w:val="24"/>
        </w:rPr>
        <w:t>приведены в E</w:t>
      </w:r>
      <w:r w:rsidR="00CD3192" w:rsidRPr="00113202">
        <w:rPr>
          <w:sz w:val="24"/>
          <w:szCs w:val="24"/>
        </w:rPr>
        <w:t>Н ИСО 17637:2016, приложение </w:t>
      </w:r>
      <w:r w:rsidRPr="00113202">
        <w:rPr>
          <w:sz w:val="24"/>
          <w:szCs w:val="24"/>
        </w:rPr>
        <w:t>А.</w:t>
      </w:r>
    </w:p>
    <w:p w14:paraId="6097C1C1" w14:textId="77777777" w:rsidR="00C857A5" w:rsidRPr="00113202" w:rsidRDefault="00C857A5" w:rsidP="00C33AE3">
      <w:pPr>
        <w:spacing w:line="360" w:lineRule="auto"/>
        <w:ind w:firstLine="709"/>
        <w:jc w:val="both"/>
        <w:rPr>
          <w:sz w:val="24"/>
          <w:szCs w:val="24"/>
        </w:rPr>
      </w:pPr>
    </w:p>
    <w:p w14:paraId="38F0F011" w14:textId="77777777" w:rsidR="00E95D62" w:rsidRPr="00113202" w:rsidRDefault="00E95D62" w:rsidP="00C33AE3">
      <w:pPr>
        <w:spacing w:line="360" w:lineRule="auto"/>
        <w:ind w:firstLine="709"/>
        <w:jc w:val="both"/>
        <w:rPr>
          <w:rFonts w:eastAsia="Arial,Bold"/>
          <w:b/>
          <w:bCs/>
          <w:iCs/>
          <w:sz w:val="28"/>
          <w:szCs w:val="28"/>
        </w:rPr>
      </w:pPr>
      <w:r w:rsidRPr="00113202">
        <w:rPr>
          <w:b/>
          <w:bCs/>
          <w:iCs/>
          <w:sz w:val="28"/>
          <w:szCs w:val="28"/>
        </w:rPr>
        <w:t xml:space="preserve">4 </w:t>
      </w:r>
      <w:r w:rsidRPr="00113202">
        <w:rPr>
          <w:rFonts w:eastAsia="Arial,Bold"/>
          <w:b/>
          <w:bCs/>
          <w:iCs/>
          <w:sz w:val="28"/>
          <w:szCs w:val="28"/>
        </w:rPr>
        <w:t>Персонал</w:t>
      </w:r>
    </w:p>
    <w:p w14:paraId="0E3685AF" w14:textId="77777777" w:rsidR="00E95D62" w:rsidRPr="00113202" w:rsidRDefault="00E95D62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64771DD9" w14:textId="765B73C7" w:rsidR="00E46DE4" w:rsidRPr="00113202" w:rsidRDefault="00E46DE4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 xml:space="preserve">Визуальный </w:t>
      </w:r>
      <w:r w:rsidR="00CD58CD" w:rsidRPr="00113202">
        <w:rPr>
          <w:iCs/>
          <w:sz w:val="24"/>
          <w:szCs w:val="24"/>
        </w:rPr>
        <w:t xml:space="preserve">контроль </w:t>
      </w:r>
      <w:r w:rsidRPr="00113202">
        <w:rPr>
          <w:iCs/>
          <w:sz w:val="24"/>
          <w:szCs w:val="24"/>
        </w:rPr>
        <w:t>сварных соединений, а также оценка результатов для окончательной приемки должны проводиться квалифицированным персоналом, знающим соответствующие стандарты,</w:t>
      </w:r>
      <w:r w:rsidR="00150C4E" w:rsidRPr="00113202">
        <w:rPr>
          <w:iCs/>
          <w:sz w:val="24"/>
          <w:szCs w:val="24"/>
        </w:rPr>
        <w:t xml:space="preserve"> правила, </w:t>
      </w:r>
      <w:r w:rsidR="00644558" w:rsidRPr="00113202">
        <w:rPr>
          <w:iCs/>
          <w:sz w:val="24"/>
          <w:szCs w:val="24"/>
        </w:rPr>
        <w:t>техническое описание</w:t>
      </w:r>
      <w:r w:rsidRPr="00113202">
        <w:rPr>
          <w:iCs/>
          <w:sz w:val="24"/>
          <w:szCs w:val="24"/>
        </w:rPr>
        <w:t xml:space="preserve"> и процедуры</w:t>
      </w:r>
      <w:r w:rsidR="006513A9" w:rsidRPr="00113202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 xml:space="preserve">проводимой сварки [1]. </w:t>
      </w:r>
    </w:p>
    <w:p w14:paraId="48C0FD7A" w14:textId="3CD20210" w:rsidR="00172777" w:rsidRPr="00113202" w:rsidRDefault="00ED39D9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>Рекомендуется, чтобы персонал был</w:t>
      </w:r>
      <w:r w:rsidR="00316BA5" w:rsidRPr="00113202">
        <w:rPr>
          <w:iCs/>
          <w:sz w:val="24"/>
          <w:szCs w:val="24"/>
        </w:rPr>
        <w:t xml:space="preserve"> </w:t>
      </w:r>
      <w:r w:rsidR="00AA4349">
        <w:rPr>
          <w:iCs/>
          <w:sz w:val="24"/>
          <w:szCs w:val="24"/>
        </w:rPr>
        <w:t>квалифицирован</w:t>
      </w:r>
      <w:r w:rsidR="00AA4349" w:rsidRPr="00113202">
        <w:rPr>
          <w:iCs/>
          <w:sz w:val="24"/>
          <w:szCs w:val="24"/>
        </w:rPr>
        <w:t xml:space="preserve"> </w:t>
      </w:r>
      <w:r w:rsidR="00316BA5" w:rsidRPr="00113202">
        <w:rPr>
          <w:iCs/>
          <w:sz w:val="24"/>
          <w:szCs w:val="24"/>
        </w:rPr>
        <w:t>в соответствии с ЕН </w:t>
      </w:r>
      <w:r w:rsidRPr="00113202">
        <w:rPr>
          <w:iCs/>
          <w:sz w:val="24"/>
          <w:szCs w:val="24"/>
        </w:rPr>
        <w:t>ИСО</w:t>
      </w:r>
      <w:r w:rsidR="00316BA5" w:rsidRPr="00113202">
        <w:rPr>
          <w:iCs/>
          <w:sz w:val="24"/>
          <w:szCs w:val="24"/>
        </w:rPr>
        <w:t> </w:t>
      </w:r>
      <w:r w:rsidR="00E46DE4" w:rsidRPr="00113202">
        <w:rPr>
          <w:iCs/>
          <w:sz w:val="24"/>
          <w:szCs w:val="24"/>
        </w:rPr>
        <w:t>9712</w:t>
      </w:r>
      <w:r w:rsidR="00316BA5" w:rsidRPr="00113202">
        <w:rPr>
          <w:iCs/>
          <w:sz w:val="24"/>
          <w:szCs w:val="24"/>
        </w:rPr>
        <w:t> </w:t>
      </w:r>
      <w:r w:rsidRPr="00113202">
        <w:rPr>
          <w:iCs/>
          <w:sz w:val="24"/>
          <w:szCs w:val="24"/>
        </w:rPr>
        <w:t>или аналогичным стандартом, действующим в конкретной отрасли промышленности</w:t>
      </w:r>
      <w:r w:rsidR="00316BA5" w:rsidRPr="00113202">
        <w:rPr>
          <w:iCs/>
          <w:sz w:val="24"/>
          <w:szCs w:val="24"/>
        </w:rPr>
        <w:t xml:space="preserve"> [2]</w:t>
      </w:r>
      <w:r w:rsidR="00682ADB" w:rsidRPr="00113202">
        <w:rPr>
          <w:iCs/>
          <w:sz w:val="24"/>
          <w:szCs w:val="24"/>
        </w:rPr>
        <w:t>.</w:t>
      </w:r>
    </w:p>
    <w:p w14:paraId="43659D0B" w14:textId="3AA22A8C" w:rsidR="00325A1F" w:rsidRDefault="00325A1F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p w14:paraId="7A46FFEB" w14:textId="01496E1B" w:rsidR="00A37BE7" w:rsidRDefault="00A37BE7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p w14:paraId="7911C04C" w14:textId="640EEF30" w:rsidR="00A37BE7" w:rsidRDefault="00A37BE7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p w14:paraId="2BFAF5F5" w14:textId="77777777" w:rsidR="00F95622" w:rsidRDefault="00F95622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p w14:paraId="2C1ABB16" w14:textId="77777777" w:rsidR="00A37BE7" w:rsidRPr="00113202" w:rsidRDefault="00A37BE7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p w14:paraId="2EC8FD86" w14:textId="24614A21" w:rsidR="00ED287B" w:rsidRPr="00113202" w:rsidRDefault="00ED287B" w:rsidP="00172777">
      <w:pPr>
        <w:spacing w:line="360" w:lineRule="auto"/>
        <w:ind w:firstLine="709"/>
        <w:jc w:val="both"/>
        <w:rPr>
          <w:rFonts w:eastAsia="Arial,Bold"/>
          <w:b/>
          <w:bCs/>
          <w:iCs/>
          <w:sz w:val="28"/>
          <w:szCs w:val="28"/>
        </w:rPr>
      </w:pPr>
      <w:r w:rsidRPr="00113202">
        <w:rPr>
          <w:b/>
          <w:bCs/>
          <w:iCs/>
          <w:sz w:val="28"/>
          <w:szCs w:val="28"/>
        </w:rPr>
        <w:t xml:space="preserve">5 </w:t>
      </w:r>
      <w:r w:rsidRPr="00113202">
        <w:rPr>
          <w:rFonts w:eastAsia="Arial,Bold"/>
          <w:b/>
          <w:bCs/>
          <w:iCs/>
          <w:sz w:val="28"/>
          <w:szCs w:val="28"/>
        </w:rPr>
        <w:t>Визуальный контроль</w:t>
      </w:r>
    </w:p>
    <w:p w14:paraId="6FB2CD1A" w14:textId="77777777" w:rsidR="00580CDF" w:rsidRPr="00113202" w:rsidRDefault="00580CDF" w:rsidP="004076DD">
      <w:pPr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</w:p>
    <w:p w14:paraId="39734CF7" w14:textId="77777777" w:rsidR="00ED287B" w:rsidRPr="00113202" w:rsidRDefault="00ED287B" w:rsidP="004076DD">
      <w:pPr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  <w:r w:rsidRPr="00113202">
        <w:rPr>
          <w:b/>
          <w:bCs/>
          <w:iCs/>
          <w:sz w:val="24"/>
          <w:szCs w:val="24"/>
        </w:rPr>
        <w:t xml:space="preserve">5.1 </w:t>
      </w:r>
      <w:r w:rsidRPr="00113202">
        <w:rPr>
          <w:rFonts w:eastAsia="Arial,Bold"/>
          <w:b/>
          <w:bCs/>
          <w:iCs/>
          <w:sz w:val="24"/>
          <w:szCs w:val="24"/>
        </w:rPr>
        <w:t>Общие положения</w:t>
      </w:r>
    </w:p>
    <w:p w14:paraId="513DACE2" w14:textId="62E4FF12" w:rsidR="00ED287B" w:rsidRPr="008112BB" w:rsidRDefault="00F95622" w:rsidP="00B57E7C">
      <w:pPr>
        <w:spacing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Визуальный к</w:t>
      </w:r>
      <w:r w:rsidR="00ED287B" w:rsidRPr="00113202">
        <w:rPr>
          <w:iCs/>
          <w:sz w:val="24"/>
          <w:szCs w:val="24"/>
        </w:rPr>
        <w:t xml:space="preserve">онтроль сварных </w:t>
      </w:r>
      <w:r w:rsidR="00004AF6" w:rsidRPr="00113202">
        <w:rPr>
          <w:iCs/>
          <w:sz w:val="24"/>
          <w:szCs w:val="24"/>
        </w:rPr>
        <w:t>соединений</w:t>
      </w:r>
      <w:r w:rsidR="004F6497" w:rsidRPr="00113202">
        <w:rPr>
          <w:iCs/>
          <w:sz w:val="24"/>
          <w:szCs w:val="24"/>
        </w:rPr>
        <w:t xml:space="preserve"> проводят </w:t>
      </w:r>
      <w:r>
        <w:rPr>
          <w:iCs/>
          <w:sz w:val="24"/>
          <w:szCs w:val="24"/>
        </w:rPr>
        <w:t xml:space="preserve">непосредственно </w:t>
      </w:r>
      <w:r w:rsidR="00ED287B" w:rsidRPr="00113202">
        <w:rPr>
          <w:iCs/>
          <w:sz w:val="24"/>
          <w:szCs w:val="24"/>
        </w:rPr>
        <w:t>после сварки,</w:t>
      </w:r>
      <w:r w:rsidR="001F5F67" w:rsidRPr="00113202">
        <w:rPr>
          <w:iCs/>
          <w:sz w:val="24"/>
          <w:szCs w:val="24"/>
        </w:rPr>
        <w:t xml:space="preserve"> однако</w:t>
      </w:r>
      <w:r>
        <w:rPr>
          <w:iCs/>
          <w:sz w:val="24"/>
          <w:szCs w:val="24"/>
        </w:rPr>
        <w:t>,</w:t>
      </w:r>
      <w:r w:rsidR="00ED287B" w:rsidRPr="00113202">
        <w:rPr>
          <w:iCs/>
          <w:sz w:val="24"/>
          <w:szCs w:val="24"/>
        </w:rPr>
        <w:t xml:space="preserve"> когда того требует </w:t>
      </w:r>
      <w:r w:rsidR="004F6497" w:rsidRPr="00113202">
        <w:rPr>
          <w:iCs/>
          <w:sz w:val="24"/>
          <w:szCs w:val="24"/>
        </w:rPr>
        <w:t>применяемый</w:t>
      </w:r>
      <w:r w:rsidR="00ED287B" w:rsidRPr="00113202">
        <w:rPr>
          <w:iCs/>
          <w:sz w:val="24"/>
          <w:szCs w:val="24"/>
        </w:rPr>
        <w:t xml:space="preserve"> стандарт или по согласованию сторон, контроль может </w:t>
      </w:r>
      <w:r w:rsidR="00ED287B" w:rsidRPr="008112BB">
        <w:rPr>
          <w:iCs/>
          <w:sz w:val="24"/>
          <w:szCs w:val="24"/>
        </w:rPr>
        <w:t xml:space="preserve">проводиться во время других этапов </w:t>
      </w:r>
      <w:r w:rsidR="004F6497" w:rsidRPr="008112BB">
        <w:rPr>
          <w:iCs/>
          <w:sz w:val="24"/>
          <w:szCs w:val="24"/>
        </w:rPr>
        <w:t>сварочного процесса</w:t>
      </w:r>
      <w:r w:rsidRPr="008112BB">
        <w:rPr>
          <w:iCs/>
          <w:sz w:val="24"/>
          <w:szCs w:val="24"/>
        </w:rPr>
        <w:t xml:space="preserve"> с целью проверки подготовки </w:t>
      </w:r>
      <w:r w:rsidR="00B62B23" w:rsidRPr="008112BB">
        <w:rPr>
          <w:iCs/>
          <w:sz w:val="24"/>
          <w:szCs w:val="24"/>
        </w:rPr>
        <w:t>свариваемых элементов</w:t>
      </w:r>
      <w:r w:rsidRPr="008112BB">
        <w:rPr>
          <w:iCs/>
          <w:sz w:val="24"/>
          <w:szCs w:val="24"/>
        </w:rPr>
        <w:t xml:space="preserve"> перед сваркой,</w:t>
      </w:r>
      <w:r w:rsidR="004F6497" w:rsidRPr="008112BB">
        <w:rPr>
          <w:iCs/>
          <w:sz w:val="24"/>
          <w:szCs w:val="24"/>
        </w:rPr>
        <w:t xml:space="preserve"> и во время сварки для оценки эффективного применения</w:t>
      </w:r>
      <w:r w:rsidR="00644558" w:rsidRPr="008112BB">
        <w:rPr>
          <w:iCs/>
          <w:sz w:val="24"/>
          <w:szCs w:val="24"/>
        </w:rPr>
        <w:t xml:space="preserve"> соответствующего сварочного процесса</w:t>
      </w:r>
      <w:r w:rsidR="004F6497" w:rsidRPr="008112BB">
        <w:rPr>
          <w:iCs/>
          <w:sz w:val="24"/>
          <w:szCs w:val="24"/>
        </w:rPr>
        <w:t xml:space="preserve"> </w:t>
      </w:r>
      <w:r w:rsidR="00641A67" w:rsidRPr="008112BB">
        <w:rPr>
          <w:iCs/>
          <w:sz w:val="24"/>
          <w:szCs w:val="24"/>
        </w:rPr>
        <w:t xml:space="preserve">[1]. </w:t>
      </w:r>
    </w:p>
    <w:p w14:paraId="461E3EE1" w14:textId="2020D1D6" w:rsidR="00ED287B" w:rsidRPr="00113202" w:rsidRDefault="004526EF" w:rsidP="001D48BC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8112BB">
        <w:rPr>
          <w:iCs/>
          <w:sz w:val="24"/>
          <w:szCs w:val="24"/>
        </w:rPr>
        <w:t xml:space="preserve">Объем </w:t>
      </w:r>
      <w:r w:rsidR="00ED287B" w:rsidRPr="008112BB">
        <w:rPr>
          <w:iCs/>
          <w:sz w:val="24"/>
          <w:szCs w:val="24"/>
        </w:rPr>
        <w:t xml:space="preserve">контроля </w:t>
      </w:r>
      <w:r w:rsidR="00641A67" w:rsidRPr="008112BB">
        <w:rPr>
          <w:iCs/>
          <w:sz w:val="24"/>
          <w:szCs w:val="24"/>
        </w:rPr>
        <w:t xml:space="preserve">и </w:t>
      </w:r>
      <w:r w:rsidRPr="008112BB">
        <w:rPr>
          <w:iCs/>
          <w:sz w:val="24"/>
          <w:szCs w:val="24"/>
        </w:rPr>
        <w:t>критерии приемки</w:t>
      </w:r>
      <w:r w:rsidR="00E34A74" w:rsidRPr="008112BB">
        <w:rPr>
          <w:iCs/>
          <w:sz w:val="24"/>
          <w:szCs w:val="24"/>
        </w:rPr>
        <w:t xml:space="preserve"> </w:t>
      </w:r>
      <w:r w:rsidR="006725E2" w:rsidRPr="008112BB">
        <w:rPr>
          <w:iCs/>
          <w:sz w:val="24"/>
          <w:szCs w:val="24"/>
        </w:rPr>
        <w:t>определя</w:t>
      </w:r>
      <w:r w:rsidR="00641A67" w:rsidRPr="008112BB">
        <w:rPr>
          <w:iCs/>
          <w:sz w:val="24"/>
          <w:szCs w:val="24"/>
        </w:rPr>
        <w:t>ю</w:t>
      </w:r>
      <w:r w:rsidR="006725E2" w:rsidRPr="008112BB">
        <w:rPr>
          <w:iCs/>
          <w:sz w:val="24"/>
          <w:szCs w:val="24"/>
        </w:rPr>
        <w:t>тся</w:t>
      </w:r>
      <w:r w:rsidR="00ED287B" w:rsidRPr="008112BB">
        <w:rPr>
          <w:iCs/>
          <w:sz w:val="24"/>
          <w:szCs w:val="24"/>
        </w:rPr>
        <w:t xml:space="preserve"> </w:t>
      </w:r>
      <w:r w:rsidR="00C4334C" w:rsidRPr="008112BB">
        <w:rPr>
          <w:iCs/>
          <w:sz w:val="24"/>
          <w:szCs w:val="24"/>
        </w:rPr>
        <w:t>заранее</w:t>
      </w:r>
      <w:r w:rsidR="00E34A74" w:rsidRPr="008112BB">
        <w:rPr>
          <w:iCs/>
          <w:sz w:val="24"/>
          <w:szCs w:val="24"/>
        </w:rPr>
        <w:t xml:space="preserve"> согласно E</w:t>
      </w:r>
      <w:r w:rsidR="0002799E" w:rsidRPr="008112BB">
        <w:rPr>
          <w:iCs/>
          <w:sz w:val="24"/>
          <w:szCs w:val="24"/>
        </w:rPr>
        <w:t>Н </w:t>
      </w:r>
      <w:r w:rsidR="00E34A74" w:rsidRPr="008112BB">
        <w:rPr>
          <w:iCs/>
          <w:sz w:val="24"/>
          <w:szCs w:val="24"/>
        </w:rPr>
        <w:t xml:space="preserve">16296, </w:t>
      </w:r>
      <w:r w:rsidR="007B4181" w:rsidRPr="008112BB">
        <w:rPr>
          <w:iCs/>
          <w:sz w:val="24"/>
          <w:szCs w:val="24"/>
        </w:rPr>
        <w:t>требованиям</w:t>
      </w:r>
      <w:r w:rsidR="0035741B" w:rsidRPr="008112BB">
        <w:rPr>
          <w:iCs/>
          <w:sz w:val="24"/>
          <w:szCs w:val="24"/>
        </w:rPr>
        <w:t xml:space="preserve"> применяемого стандарта</w:t>
      </w:r>
      <w:r w:rsidR="00ED287B" w:rsidRPr="008112BB">
        <w:rPr>
          <w:iCs/>
          <w:sz w:val="24"/>
          <w:szCs w:val="24"/>
        </w:rPr>
        <w:t xml:space="preserve"> или по согласованию</w:t>
      </w:r>
      <w:r w:rsidR="00ED287B" w:rsidRPr="00113202">
        <w:rPr>
          <w:iCs/>
          <w:sz w:val="24"/>
          <w:szCs w:val="24"/>
        </w:rPr>
        <w:t xml:space="preserve"> сторон.</w:t>
      </w:r>
    </w:p>
    <w:p w14:paraId="115F2358" w14:textId="4658D4A5" w:rsidR="005278A9" w:rsidRPr="00113202" w:rsidRDefault="00AA095D" w:rsidP="001D48BC">
      <w:pPr>
        <w:tabs>
          <w:tab w:val="right" w:pos="1276"/>
        </w:tabs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>Персонал</w:t>
      </w:r>
      <w:r w:rsidR="007B4181" w:rsidRPr="00113202">
        <w:rPr>
          <w:iCs/>
          <w:sz w:val="24"/>
          <w:szCs w:val="24"/>
        </w:rPr>
        <w:t>,</w:t>
      </w:r>
      <w:r w:rsidR="005278A9" w:rsidRPr="00113202">
        <w:rPr>
          <w:iCs/>
          <w:sz w:val="24"/>
          <w:szCs w:val="24"/>
        </w:rPr>
        <w:t xml:space="preserve"> </w:t>
      </w:r>
      <w:r w:rsidR="0035741B" w:rsidRPr="00113202">
        <w:rPr>
          <w:iCs/>
          <w:sz w:val="24"/>
          <w:szCs w:val="24"/>
        </w:rPr>
        <w:t>осуществляющий визуальный контроль, должен иметь доступ к необходимой документации.</w:t>
      </w:r>
    </w:p>
    <w:p w14:paraId="09DBA623" w14:textId="3330C45F" w:rsidR="00ED287B" w:rsidRPr="00113202" w:rsidRDefault="006069BD" w:rsidP="00B57E7C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>Классификация дефектов указана в E</w:t>
      </w:r>
      <w:r w:rsidR="0002799E" w:rsidRPr="00113202">
        <w:rPr>
          <w:iCs/>
          <w:sz w:val="24"/>
          <w:szCs w:val="24"/>
        </w:rPr>
        <w:t>Н</w:t>
      </w:r>
      <w:r w:rsidRPr="00113202">
        <w:rPr>
          <w:iCs/>
          <w:sz w:val="24"/>
          <w:szCs w:val="24"/>
        </w:rPr>
        <w:t xml:space="preserve"> 14728.</w:t>
      </w:r>
    </w:p>
    <w:p w14:paraId="4A8144E9" w14:textId="70EA4A46" w:rsidR="006069BD" w:rsidRPr="00113202" w:rsidRDefault="006069BD" w:rsidP="00B57E7C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 xml:space="preserve">Применяемые </w:t>
      </w:r>
      <w:r w:rsidR="00390B65" w:rsidRPr="00113202">
        <w:rPr>
          <w:iCs/>
          <w:sz w:val="24"/>
          <w:szCs w:val="24"/>
        </w:rPr>
        <w:t>термины</w:t>
      </w:r>
      <w:r w:rsidRPr="00113202">
        <w:rPr>
          <w:iCs/>
          <w:sz w:val="24"/>
          <w:szCs w:val="24"/>
        </w:rPr>
        <w:t xml:space="preserve"> указаны в </w:t>
      </w:r>
      <w:r w:rsidRPr="00113202">
        <w:rPr>
          <w:iCs/>
          <w:sz w:val="24"/>
          <w:szCs w:val="24"/>
          <w:lang w:val="en-US"/>
        </w:rPr>
        <w:t>E</w:t>
      </w:r>
      <w:r w:rsidR="0002799E" w:rsidRPr="00113202">
        <w:rPr>
          <w:iCs/>
          <w:sz w:val="24"/>
          <w:szCs w:val="24"/>
        </w:rPr>
        <w:t>Н ИСО </w:t>
      </w:r>
      <w:r w:rsidRPr="00113202">
        <w:rPr>
          <w:iCs/>
          <w:sz w:val="24"/>
          <w:szCs w:val="24"/>
        </w:rPr>
        <w:t>17659.</w:t>
      </w:r>
    </w:p>
    <w:p w14:paraId="5C3D8153" w14:textId="77777777" w:rsidR="001D26A6" w:rsidRPr="00113202" w:rsidRDefault="001D26A6" w:rsidP="004076DD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3E972F75" w14:textId="77777777" w:rsidR="00ED287B" w:rsidRPr="00113202" w:rsidRDefault="00ED287B" w:rsidP="00C33AE3">
      <w:pPr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  <w:r w:rsidRPr="00113202">
        <w:rPr>
          <w:b/>
          <w:bCs/>
          <w:iCs/>
          <w:sz w:val="24"/>
          <w:szCs w:val="24"/>
        </w:rPr>
        <w:t xml:space="preserve">5.2 </w:t>
      </w:r>
      <w:r w:rsidRPr="00113202">
        <w:rPr>
          <w:rFonts w:eastAsia="Arial,Bold"/>
          <w:b/>
          <w:bCs/>
          <w:iCs/>
          <w:sz w:val="24"/>
          <w:szCs w:val="24"/>
        </w:rPr>
        <w:t xml:space="preserve">Визуальный контроль </w:t>
      </w:r>
      <w:r w:rsidR="00F57418" w:rsidRPr="00113202">
        <w:rPr>
          <w:rFonts w:eastAsia="Arial,Bold"/>
          <w:b/>
          <w:bCs/>
          <w:iCs/>
          <w:sz w:val="24"/>
          <w:szCs w:val="24"/>
        </w:rPr>
        <w:t xml:space="preserve">подготовки </w:t>
      </w:r>
      <w:r w:rsidR="00390B65" w:rsidRPr="00113202">
        <w:rPr>
          <w:rFonts w:eastAsia="Arial,Bold"/>
          <w:b/>
          <w:bCs/>
          <w:iCs/>
          <w:sz w:val="24"/>
          <w:szCs w:val="24"/>
        </w:rPr>
        <w:t>соединения</w:t>
      </w:r>
      <w:r w:rsidR="004C6DED" w:rsidRPr="00113202">
        <w:rPr>
          <w:rFonts w:eastAsia="Arial,Bold"/>
          <w:b/>
          <w:bCs/>
          <w:iCs/>
          <w:sz w:val="24"/>
          <w:szCs w:val="24"/>
        </w:rPr>
        <w:t xml:space="preserve"> до сварки</w:t>
      </w:r>
    </w:p>
    <w:p w14:paraId="49048155" w14:textId="77777777" w:rsidR="001D26A6" w:rsidRPr="00113202" w:rsidRDefault="001D26A6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4CE26DF3" w14:textId="59990771" w:rsidR="006513A9" w:rsidRPr="00113202" w:rsidRDefault="00AB5C02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>Если требуется визуальный контроль до сварки, необходимо провести подготовку соединения</w:t>
      </w:r>
      <w:r w:rsidR="007B4181" w:rsidRPr="00113202">
        <w:rPr>
          <w:iCs/>
          <w:sz w:val="24"/>
          <w:szCs w:val="24"/>
        </w:rPr>
        <w:t xml:space="preserve"> и </w:t>
      </w:r>
      <w:r w:rsidRPr="00113202">
        <w:rPr>
          <w:iCs/>
          <w:sz w:val="24"/>
          <w:szCs w:val="24"/>
        </w:rPr>
        <w:t xml:space="preserve">удостовериться в </w:t>
      </w:r>
      <w:r w:rsidR="00A92C87">
        <w:rPr>
          <w:iCs/>
          <w:sz w:val="24"/>
          <w:szCs w:val="24"/>
        </w:rPr>
        <w:t>выполнении требований, установленных</w:t>
      </w:r>
      <w:r w:rsidRPr="00113202">
        <w:rPr>
          <w:iCs/>
          <w:sz w:val="24"/>
          <w:szCs w:val="24"/>
        </w:rPr>
        <w:t xml:space="preserve"> в </w:t>
      </w:r>
      <w:r w:rsidR="00A40862" w:rsidRPr="00113202">
        <w:rPr>
          <w:iCs/>
          <w:sz w:val="24"/>
          <w:szCs w:val="24"/>
        </w:rPr>
        <w:t>соответствующих</w:t>
      </w:r>
      <w:r w:rsidR="00DC0E82" w:rsidRPr="00113202">
        <w:rPr>
          <w:iCs/>
          <w:sz w:val="24"/>
          <w:szCs w:val="24"/>
        </w:rPr>
        <w:t xml:space="preserve"> стандартах и/или</w:t>
      </w:r>
      <w:r w:rsidRPr="00113202">
        <w:rPr>
          <w:iCs/>
          <w:sz w:val="24"/>
          <w:szCs w:val="24"/>
        </w:rPr>
        <w:t xml:space="preserve"> в техническом описании сварочных процессов </w:t>
      </w:r>
      <w:r w:rsidR="00D047FA" w:rsidRPr="00113202">
        <w:rPr>
          <w:iCs/>
          <w:sz w:val="24"/>
          <w:szCs w:val="24"/>
        </w:rPr>
        <w:t>[1]</w:t>
      </w:r>
      <w:r w:rsidR="007B4181" w:rsidRPr="00113202">
        <w:rPr>
          <w:iCs/>
          <w:sz w:val="24"/>
          <w:szCs w:val="24"/>
        </w:rPr>
        <w:t>.</w:t>
      </w:r>
    </w:p>
    <w:p w14:paraId="25A0D57A" w14:textId="3E50BFBF" w:rsidR="00D72F5B" w:rsidRPr="00113202" w:rsidRDefault="00A40862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>Во время контроля</w:t>
      </w:r>
      <w:r w:rsidR="00D72F5B" w:rsidRPr="00113202">
        <w:rPr>
          <w:iCs/>
          <w:sz w:val="24"/>
          <w:szCs w:val="24"/>
        </w:rPr>
        <w:t xml:space="preserve"> особое внимание</w:t>
      </w:r>
      <w:r w:rsidRPr="00113202">
        <w:rPr>
          <w:iCs/>
          <w:sz w:val="24"/>
          <w:szCs w:val="24"/>
        </w:rPr>
        <w:t xml:space="preserve"> должно быть уделено</w:t>
      </w:r>
      <w:r w:rsidR="00D72F5B" w:rsidRPr="00113202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правильной фиксации</w:t>
      </w:r>
      <w:r w:rsidR="00D72F5B" w:rsidRPr="00113202">
        <w:rPr>
          <w:iCs/>
          <w:sz w:val="24"/>
          <w:szCs w:val="24"/>
        </w:rPr>
        <w:t xml:space="preserve"> свариваемых </w:t>
      </w:r>
      <w:r w:rsidR="00FA50E2" w:rsidRPr="00FA50E2">
        <w:rPr>
          <w:iCs/>
          <w:sz w:val="24"/>
          <w:szCs w:val="24"/>
        </w:rPr>
        <w:t>элементов</w:t>
      </w:r>
      <w:r w:rsidR="00A44341" w:rsidRPr="00113202">
        <w:rPr>
          <w:iCs/>
          <w:sz w:val="24"/>
          <w:szCs w:val="24"/>
        </w:rPr>
        <w:t xml:space="preserve"> </w:t>
      </w:r>
      <w:r w:rsidR="00D72F5B" w:rsidRPr="00113202">
        <w:rPr>
          <w:iCs/>
          <w:sz w:val="24"/>
          <w:szCs w:val="24"/>
        </w:rPr>
        <w:t>(</w:t>
      </w:r>
      <w:r w:rsidR="007200E6" w:rsidRPr="00113202">
        <w:rPr>
          <w:iCs/>
          <w:sz w:val="24"/>
          <w:szCs w:val="24"/>
        </w:rPr>
        <w:t>например,</w:t>
      </w:r>
      <w:r w:rsidR="00D72F5B" w:rsidRPr="00113202">
        <w:rPr>
          <w:iCs/>
          <w:sz w:val="24"/>
          <w:szCs w:val="24"/>
        </w:rPr>
        <w:t xml:space="preserve"> линейное или угловое </w:t>
      </w:r>
      <w:r w:rsidR="003B7BB0" w:rsidRPr="00113202">
        <w:rPr>
          <w:iCs/>
          <w:sz w:val="24"/>
          <w:szCs w:val="24"/>
        </w:rPr>
        <w:t>смещение</w:t>
      </w:r>
      <w:r w:rsidRPr="00113202">
        <w:rPr>
          <w:iCs/>
          <w:sz w:val="24"/>
          <w:szCs w:val="24"/>
        </w:rPr>
        <w:t>, зазор</w:t>
      </w:r>
      <w:r w:rsidR="00D72F5B" w:rsidRPr="00113202">
        <w:rPr>
          <w:iCs/>
          <w:sz w:val="24"/>
          <w:szCs w:val="24"/>
        </w:rPr>
        <w:t xml:space="preserve"> и т.</w:t>
      </w:r>
      <w:r w:rsidR="007B4181" w:rsidRPr="00113202">
        <w:rPr>
          <w:iCs/>
          <w:sz w:val="24"/>
          <w:szCs w:val="24"/>
        </w:rPr>
        <w:t xml:space="preserve"> </w:t>
      </w:r>
      <w:r w:rsidR="00D72F5B" w:rsidRPr="00113202">
        <w:rPr>
          <w:iCs/>
          <w:sz w:val="24"/>
          <w:szCs w:val="24"/>
        </w:rPr>
        <w:t>д.)</w:t>
      </w:r>
      <w:r w:rsidR="00917864" w:rsidRPr="00113202">
        <w:rPr>
          <w:iCs/>
          <w:sz w:val="24"/>
          <w:szCs w:val="24"/>
        </w:rPr>
        <w:t>.</w:t>
      </w:r>
    </w:p>
    <w:p w14:paraId="262A66C3" w14:textId="77777777" w:rsidR="00A7110B" w:rsidRPr="00113202" w:rsidRDefault="00A7110B" w:rsidP="00C33AE3">
      <w:pPr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</w:p>
    <w:p w14:paraId="43B51E95" w14:textId="10256BD0" w:rsidR="00ED287B" w:rsidRPr="00113202" w:rsidRDefault="00ED287B" w:rsidP="001D48BC">
      <w:pPr>
        <w:tabs>
          <w:tab w:val="right" w:pos="1134"/>
        </w:tabs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  <w:r w:rsidRPr="00113202">
        <w:rPr>
          <w:b/>
          <w:bCs/>
          <w:iCs/>
          <w:sz w:val="24"/>
          <w:szCs w:val="24"/>
        </w:rPr>
        <w:t xml:space="preserve">5.3 </w:t>
      </w:r>
      <w:r w:rsidRPr="00113202">
        <w:rPr>
          <w:rFonts w:eastAsia="Arial,Bold"/>
          <w:b/>
          <w:bCs/>
          <w:iCs/>
          <w:sz w:val="24"/>
          <w:szCs w:val="24"/>
        </w:rPr>
        <w:t xml:space="preserve">Визуальный контроль </w:t>
      </w:r>
      <w:r w:rsidR="009E0B64">
        <w:rPr>
          <w:rFonts w:eastAsia="Arial,Bold"/>
          <w:b/>
          <w:bCs/>
          <w:iCs/>
          <w:sz w:val="24"/>
          <w:szCs w:val="24"/>
        </w:rPr>
        <w:t>при проведении</w:t>
      </w:r>
      <w:r w:rsidRPr="00113202">
        <w:rPr>
          <w:rFonts w:eastAsia="Arial,Bold"/>
          <w:b/>
          <w:bCs/>
          <w:iCs/>
          <w:sz w:val="24"/>
          <w:szCs w:val="24"/>
        </w:rPr>
        <w:t xml:space="preserve"> сварки</w:t>
      </w:r>
    </w:p>
    <w:p w14:paraId="16630882" w14:textId="77777777" w:rsidR="00B516A5" w:rsidRPr="00113202" w:rsidRDefault="00B516A5" w:rsidP="001D48BC">
      <w:pPr>
        <w:tabs>
          <w:tab w:val="right" w:pos="993"/>
        </w:tabs>
        <w:spacing w:line="360" w:lineRule="auto"/>
        <w:ind w:firstLine="709"/>
        <w:jc w:val="both"/>
        <w:rPr>
          <w:iCs/>
          <w:sz w:val="24"/>
          <w:szCs w:val="24"/>
        </w:rPr>
      </w:pPr>
    </w:p>
    <w:p w14:paraId="704A168D" w14:textId="18A6390B" w:rsidR="00F4688F" w:rsidRPr="00113202" w:rsidRDefault="00325A1F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 xml:space="preserve">В случае многопроходного сварочного процесса соединение </w:t>
      </w:r>
      <w:r w:rsidR="00F4688F" w:rsidRPr="00113202">
        <w:rPr>
          <w:iCs/>
          <w:sz w:val="24"/>
          <w:szCs w:val="24"/>
        </w:rPr>
        <w:t xml:space="preserve">должно </w:t>
      </w:r>
      <w:r w:rsidR="006975DC" w:rsidRPr="00113202">
        <w:rPr>
          <w:iCs/>
          <w:sz w:val="24"/>
          <w:szCs w:val="24"/>
        </w:rPr>
        <w:t>контролироваться</w:t>
      </w:r>
      <w:r w:rsidR="00F4688F" w:rsidRPr="00113202">
        <w:rPr>
          <w:iCs/>
          <w:sz w:val="24"/>
          <w:szCs w:val="24"/>
        </w:rPr>
        <w:t xml:space="preserve"> во время</w:t>
      </w:r>
      <w:r w:rsidR="006975DC" w:rsidRPr="00113202">
        <w:rPr>
          <w:iCs/>
          <w:sz w:val="24"/>
          <w:szCs w:val="24"/>
        </w:rPr>
        <w:t xml:space="preserve"> </w:t>
      </w:r>
      <w:r w:rsidR="0058614F" w:rsidRPr="00113202">
        <w:rPr>
          <w:iCs/>
          <w:sz w:val="24"/>
          <w:szCs w:val="24"/>
        </w:rPr>
        <w:t>процесса сварки</w:t>
      </w:r>
      <w:r w:rsidR="00F4688F" w:rsidRPr="00113202">
        <w:rPr>
          <w:iCs/>
          <w:sz w:val="24"/>
          <w:szCs w:val="24"/>
        </w:rPr>
        <w:t>, что</w:t>
      </w:r>
      <w:r w:rsidR="0002799E" w:rsidRPr="00113202">
        <w:rPr>
          <w:iCs/>
          <w:sz w:val="24"/>
          <w:szCs w:val="24"/>
        </w:rPr>
        <w:t>бы</w:t>
      </w:r>
      <w:r w:rsidR="003B7BB0" w:rsidRPr="00113202">
        <w:rPr>
          <w:iCs/>
          <w:sz w:val="24"/>
          <w:szCs w:val="24"/>
        </w:rPr>
        <w:t xml:space="preserve"> убедиться</w:t>
      </w:r>
      <w:r w:rsidR="007B4181" w:rsidRPr="00113202">
        <w:rPr>
          <w:iCs/>
          <w:sz w:val="24"/>
          <w:szCs w:val="24"/>
        </w:rPr>
        <w:t xml:space="preserve"> в том</w:t>
      </w:r>
      <w:r w:rsidR="003B7BB0" w:rsidRPr="00113202">
        <w:rPr>
          <w:iCs/>
          <w:sz w:val="24"/>
          <w:szCs w:val="24"/>
        </w:rPr>
        <w:t>,</w:t>
      </w:r>
      <w:r w:rsidR="0058614F" w:rsidRPr="00113202">
        <w:rPr>
          <w:iCs/>
          <w:sz w:val="24"/>
          <w:szCs w:val="24"/>
        </w:rPr>
        <w:t xml:space="preserve"> что</w:t>
      </w:r>
      <w:r w:rsidR="00F4688F" w:rsidRPr="00113202">
        <w:rPr>
          <w:iCs/>
          <w:sz w:val="24"/>
          <w:szCs w:val="24"/>
        </w:rPr>
        <w:t>:</w:t>
      </w:r>
    </w:p>
    <w:p w14:paraId="65500952" w14:textId="1F79F458" w:rsidR="00FA5A51" w:rsidRPr="00113202" w:rsidRDefault="00C4334C" w:rsidP="001D48BC">
      <w:pPr>
        <w:pStyle w:val="afa"/>
        <w:tabs>
          <w:tab w:val="left" w:pos="1134"/>
        </w:tabs>
        <w:spacing w:line="36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a</w:t>
      </w:r>
      <w:r w:rsidRPr="00C4334C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C975CE" w:rsidRPr="00113202">
        <w:rPr>
          <w:iCs/>
          <w:sz w:val="24"/>
          <w:szCs w:val="24"/>
        </w:rPr>
        <w:t>к</w:t>
      </w:r>
      <w:r w:rsidR="00FA5A51" w:rsidRPr="00113202">
        <w:rPr>
          <w:iCs/>
          <w:sz w:val="24"/>
          <w:szCs w:val="24"/>
        </w:rPr>
        <w:t xml:space="preserve">аждый </w:t>
      </w:r>
      <w:r w:rsidR="00940EA6" w:rsidRPr="00940EA6">
        <w:rPr>
          <w:iCs/>
          <w:sz w:val="24"/>
          <w:szCs w:val="24"/>
        </w:rPr>
        <w:t>наплавленный слой</w:t>
      </w:r>
      <w:r w:rsidR="00FA5A51" w:rsidRPr="00940EA6">
        <w:rPr>
          <w:iCs/>
          <w:sz w:val="24"/>
          <w:szCs w:val="24"/>
        </w:rPr>
        <w:t xml:space="preserve"> </w:t>
      </w:r>
      <w:r w:rsidR="00123778" w:rsidRPr="00113202">
        <w:rPr>
          <w:iCs/>
          <w:sz w:val="24"/>
          <w:szCs w:val="24"/>
        </w:rPr>
        <w:t>очищен и/или</w:t>
      </w:r>
      <w:r w:rsidR="00832213" w:rsidRPr="00113202">
        <w:rPr>
          <w:iCs/>
          <w:sz w:val="24"/>
          <w:szCs w:val="24"/>
        </w:rPr>
        <w:t xml:space="preserve"> зачищен (механически обработан) </w:t>
      </w:r>
      <w:r w:rsidR="00FA5A51" w:rsidRPr="00113202">
        <w:rPr>
          <w:iCs/>
          <w:sz w:val="24"/>
          <w:szCs w:val="24"/>
        </w:rPr>
        <w:t xml:space="preserve">перед </w:t>
      </w:r>
      <w:r w:rsidR="00227081" w:rsidRPr="00113202">
        <w:rPr>
          <w:iCs/>
          <w:sz w:val="24"/>
          <w:szCs w:val="24"/>
        </w:rPr>
        <w:t>выполнением</w:t>
      </w:r>
      <w:r w:rsidR="00FA5A51" w:rsidRPr="00113202">
        <w:rPr>
          <w:iCs/>
          <w:sz w:val="24"/>
          <w:szCs w:val="24"/>
        </w:rPr>
        <w:t xml:space="preserve"> следующего прохода</w:t>
      </w:r>
      <w:r w:rsidR="00854E34" w:rsidRPr="00113202">
        <w:rPr>
          <w:iCs/>
          <w:sz w:val="24"/>
          <w:szCs w:val="24"/>
        </w:rPr>
        <w:t>;</w:t>
      </w:r>
    </w:p>
    <w:p w14:paraId="4A82706C" w14:textId="1C57720A" w:rsidR="00692860" w:rsidRPr="00113202" w:rsidRDefault="00C4334C" w:rsidP="00C4334C">
      <w:pPr>
        <w:pStyle w:val="afa"/>
        <w:spacing w:line="36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b</w:t>
      </w:r>
      <w:r w:rsidRPr="00C4334C">
        <w:rPr>
          <w:iCs/>
          <w:sz w:val="24"/>
          <w:szCs w:val="24"/>
        </w:rPr>
        <w:t>)</w:t>
      </w:r>
      <w:r>
        <w:rPr>
          <w:iCs/>
          <w:sz w:val="24"/>
          <w:szCs w:val="24"/>
          <w:lang w:val="en-US"/>
        </w:rPr>
        <w:t> </w:t>
      </w:r>
      <w:r w:rsidR="00692860" w:rsidRPr="00113202">
        <w:rPr>
          <w:iCs/>
          <w:sz w:val="24"/>
          <w:szCs w:val="24"/>
        </w:rPr>
        <w:t xml:space="preserve">отсутствуют видимые дефекты (такие как трещины или </w:t>
      </w:r>
      <w:r w:rsidR="00665F56" w:rsidRPr="00113202">
        <w:rPr>
          <w:rFonts w:eastAsiaTheme="minorEastAsia"/>
          <w:iCs/>
          <w:snapToGrid/>
          <w:sz w:val="24"/>
          <w:szCs w:val="24"/>
        </w:rPr>
        <w:t>раковины</w:t>
      </w:r>
      <w:r w:rsidR="009C7B65">
        <w:rPr>
          <w:rFonts w:eastAsiaTheme="minorEastAsia"/>
          <w:iCs/>
          <w:snapToGrid/>
          <w:sz w:val="24"/>
          <w:szCs w:val="24"/>
        </w:rPr>
        <w:t>);</w:t>
      </w:r>
      <w:r w:rsidR="00692860" w:rsidRPr="00113202">
        <w:rPr>
          <w:iCs/>
          <w:sz w:val="24"/>
          <w:szCs w:val="24"/>
        </w:rPr>
        <w:t xml:space="preserve"> </w:t>
      </w:r>
      <w:r w:rsidR="009C7B65">
        <w:rPr>
          <w:iCs/>
          <w:sz w:val="24"/>
          <w:szCs w:val="24"/>
        </w:rPr>
        <w:t>при</w:t>
      </w:r>
      <w:r w:rsidR="00692860" w:rsidRPr="00113202">
        <w:rPr>
          <w:iCs/>
          <w:sz w:val="24"/>
          <w:szCs w:val="24"/>
        </w:rPr>
        <w:t xml:space="preserve"> обнаруж</w:t>
      </w:r>
      <w:r w:rsidR="009C7B65">
        <w:rPr>
          <w:iCs/>
          <w:sz w:val="24"/>
          <w:szCs w:val="24"/>
        </w:rPr>
        <w:t>ении</w:t>
      </w:r>
      <w:r w:rsidR="00692860" w:rsidRPr="00113202">
        <w:rPr>
          <w:iCs/>
          <w:sz w:val="24"/>
          <w:szCs w:val="24"/>
        </w:rPr>
        <w:t xml:space="preserve"> дефект</w:t>
      </w:r>
      <w:r w:rsidR="009C7B65">
        <w:rPr>
          <w:iCs/>
          <w:sz w:val="24"/>
          <w:szCs w:val="24"/>
        </w:rPr>
        <w:t>ов</w:t>
      </w:r>
      <w:r w:rsidR="00692860" w:rsidRPr="00113202">
        <w:rPr>
          <w:iCs/>
          <w:sz w:val="24"/>
          <w:szCs w:val="24"/>
        </w:rPr>
        <w:t xml:space="preserve"> о них </w:t>
      </w:r>
      <w:r w:rsidR="00692860" w:rsidRPr="00113202">
        <w:rPr>
          <w:iCs/>
          <w:sz w:val="24"/>
          <w:szCs w:val="24"/>
        </w:rPr>
        <w:t>необходимо сразу сообщить</w:t>
      </w:r>
      <w:r w:rsidR="009C7B65">
        <w:rPr>
          <w:iCs/>
          <w:sz w:val="24"/>
          <w:szCs w:val="24"/>
        </w:rPr>
        <w:t xml:space="preserve"> для</w:t>
      </w:r>
      <w:r w:rsidR="00692860" w:rsidRPr="00113202">
        <w:rPr>
          <w:iCs/>
          <w:sz w:val="24"/>
          <w:szCs w:val="24"/>
        </w:rPr>
        <w:t xml:space="preserve"> принят</w:t>
      </w:r>
      <w:r w:rsidR="009C7B65">
        <w:rPr>
          <w:iCs/>
          <w:sz w:val="24"/>
          <w:szCs w:val="24"/>
        </w:rPr>
        <w:t>ия</w:t>
      </w:r>
      <w:r w:rsidR="00692860" w:rsidRPr="00113202">
        <w:rPr>
          <w:iCs/>
          <w:sz w:val="24"/>
          <w:szCs w:val="24"/>
        </w:rPr>
        <w:t xml:space="preserve"> корректирующи</w:t>
      </w:r>
      <w:r w:rsidR="009C7B65">
        <w:rPr>
          <w:iCs/>
          <w:sz w:val="24"/>
          <w:szCs w:val="24"/>
        </w:rPr>
        <w:t>х</w:t>
      </w:r>
      <w:r w:rsidR="00692860" w:rsidRPr="00113202">
        <w:rPr>
          <w:iCs/>
          <w:sz w:val="24"/>
          <w:szCs w:val="24"/>
        </w:rPr>
        <w:t xml:space="preserve"> действи</w:t>
      </w:r>
      <w:r w:rsidR="009C7B65">
        <w:rPr>
          <w:iCs/>
          <w:sz w:val="24"/>
          <w:szCs w:val="24"/>
        </w:rPr>
        <w:t>й</w:t>
      </w:r>
      <w:r w:rsidR="00692860" w:rsidRPr="00113202">
        <w:rPr>
          <w:iCs/>
          <w:sz w:val="24"/>
          <w:szCs w:val="24"/>
        </w:rPr>
        <w:t xml:space="preserve"> </w:t>
      </w:r>
      <w:r w:rsidR="009C7B65">
        <w:rPr>
          <w:iCs/>
          <w:sz w:val="24"/>
          <w:szCs w:val="24"/>
        </w:rPr>
        <w:t>перед</w:t>
      </w:r>
      <w:r w:rsidR="00692860" w:rsidRPr="00113202">
        <w:rPr>
          <w:iCs/>
          <w:sz w:val="24"/>
          <w:szCs w:val="24"/>
        </w:rPr>
        <w:t xml:space="preserve"> выполнени</w:t>
      </w:r>
      <w:r w:rsidR="009C7B65">
        <w:rPr>
          <w:iCs/>
          <w:sz w:val="24"/>
          <w:szCs w:val="24"/>
        </w:rPr>
        <w:t>ем</w:t>
      </w:r>
      <w:r w:rsidR="00692860" w:rsidRPr="00113202">
        <w:rPr>
          <w:iCs/>
          <w:sz w:val="24"/>
          <w:szCs w:val="24"/>
        </w:rPr>
        <w:t xml:space="preserve"> следующего прохода;</w:t>
      </w:r>
    </w:p>
    <w:p w14:paraId="091FACB7" w14:textId="15FC334F" w:rsidR="00E11C86" w:rsidRPr="00113202" w:rsidRDefault="00C4334C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с) </w:t>
      </w:r>
      <w:r w:rsidR="00E11C86" w:rsidRPr="00113202">
        <w:rPr>
          <w:iCs/>
          <w:sz w:val="24"/>
          <w:szCs w:val="24"/>
        </w:rPr>
        <w:t>переход между проходами</w:t>
      </w:r>
      <w:r w:rsidR="00B62B23">
        <w:rPr>
          <w:iCs/>
          <w:sz w:val="24"/>
          <w:szCs w:val="24"/>
        </w:rPr>
        <w:t>, а также</w:t>
      </w:r>
      <w:r w:rsidR="00E11C86" w:rsidRPr="00113202">
        <w:rPr>
          <w:iCs/>
          <w:sz w:val="24"/>
          <w:szCs w:val="24"/>
        </w:rPr>
        <w:t xml:space="preserve"> между </w:t>
      </w:r>
      <w:r w:rsidR="00B62B23">
        <w:rPr>
          <w:iCs/>
          <w:sz w:val="24"/>
          <w:szCs w:val="24"/>
        </w:rPr>
        <w:t>наплавленным слоем</w:t>
      </w:r>
      <w:r w:rsidR="00E11C86" w:rsidRPr="00113202">
        <w:rPr>
          <w:iCs/>
          <w:sz w:val="24"/>
          <w:szCs w:val="24"/>
        </w:rPr>
        <w:t xml:space="preserve"> и </w:t>
      </w:r>
      <w:r w:rsidR="00B62B23">
        <w:rPr>
          <w:iCs/>
          <w:sz w:val="24"/>
          <w:szCs w:val="24"/>
        </w:rPr>
        <w:t>основным</w:t>
      </w:r>
      <w:r w:rsidR="00B62B23" w:rsidRPr="00113202">
        <w:rPr>
          <w:iCs/>
          <w:sz w:val="24"/>
          <w:szCs w:val="24"/>
        </w:rPr>
        <w:t xml:space="preserve"> </w:t>
      </w:r>
      <w:r w:rsidR="00E11C86" w:rsidRPr="00113202">
        <w:rPr>
          <w:iCs/>
          <w:sz w:val="24"/>
          <w:szCs w:val="24"/>
        </w:rPr>
        <w:t>материалом</w:t>
      </w:r>
      <w:r w:rsidR="00B62B23">
        <w:rPr>
          <w:iCs/>
          <w:sz w:val="24"/>
          <w:szCs w:val="24"/>
        </w:rPr>
        <w:t>,</w:t>
      </w:r>
      <w:r w:rsidR="00E11C86" w:rsidRPr="00113202">
        <w:rPr>
          <w:iCs/>
          <w:sz w:val="24"/>
          <w:szCs w:val="24"/>
        </w:rPr>
        <w:t xml:space="preserve"> сформирован таким образом, что при последующем проходе будет достигнута необходимая глубина провара;</w:t>
      </w:r>
    </w:p>
    <w:p w14:paraId="6A633919" w14:textId="70B2368C" w:rsidR="00E15E92" w:rsidRDefault="00E11C86" w:rsidP="00C33AE3">
      <w:pPr>
        <w:pStyle w:val="FORMATTEXT"/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  <w:lang w:val="en-US"/>
        </w:rPr>
        <w:t>d</w:t>
      </w:r>
      <w:r w:rsidR="00C4334C">
        <w:rPr>
          <w:iCs/>
          <w:sz w:val="24"/>
          <w:szCs w:val="24"/>
        </w:rPr>
        <w:t>) </w:t>
      </w:r>
      <w:r w:rsidR="00CD58CD" w:rsidRPr="00113202">
        <w:rPr>
          <w:iCs/>
          <w:sz w:val="24"/>
          <w:szCs w:val="24"/>
        </w:rPr>
        <w:t>сварное соединение</w:t>
      </w:r>
      <w:r w:rsidR="00DE4CCC" w:rsidRPr="00113202">
        <w:rPr>
          <w:iCs/>
          <w:sz w:val="24"/>
          <w:szCs w:val="24"/>
        </w:rPr>
        <w:t xml:space="preserve"> </w:t>
      </w:r>
      <w:r w:rsidR="00CD58CD" w:rsidRPr="00113202">
        <w:rPr>
          <w:iCs/>
          <w:sz w:val="24"/>
          <w:szCs w:val="24"/>
        </w:rPr>
        <w:t xml:space="preserve">должно </w:t>
      </w:r>
      <w:r w:rsidR="00690494" w:rsidRPr="00113202">
        <w:rPr>
          <w:iCs/>
          <w:sz w:val="24"/>
          <w:szCs w:val="24"/>
        </w:rPr>
        <w:t>соответствовать</w:t>
      </w:r>
      <w:r w:rsidR="00CD58CD" w:rsidRPr="00113202">
        <w:rPr>
          <w:iCs/>
          <w:sz w:val="24"/>
          <w:szCs w:val="24"/>
        </w:rPr>
        <w:t xml:space="preserve"> </w:t>
      </w:r>
      <w:r w:rsidR="00DE4CCC" w:rsidRPr="00113202">
        <w:rPr>
          <w:iCs/>
          <w:sz w:val="24"/>
          <w:szCs w:val="24"/>
        </w:rPr>
        <w:t xml:space="preserve">первоначальным требованиям технического описания </w:t>
      </w:r>
      <w:r w:rsidR="00E74D73" w:rsidRPr="00113202">
        <w:rPr>
          <w:iCs/>
          <w:sz w:val="24"/>
          <w:szCs w:val="24"/>
        </w:rPr>
        <w:t xml:space="preserve">сварочного процесса после любых </w:t>
      </w:r>
      <w:r w:rsidR="000D3DB3" w:rsidRPr="00113202">
        <w:rPr>
          <w:iCs/>
          <w:sz w:val="24"/>
          <w:szCs w:val="24"/>
        </w:rPr>
        <w:t>необходимых исправлений</w:t>
      </w:r>
      <w:r w:rsidR="00E74D73" w:rsidRPr="00113202">
        <w:rPr>
          <w:iCs/>
          <w:sz w:val="24"/>
          <w:szCs w:val="24"/>
        </w:rPr>
        <w:t>.</w:t>
      </w:r>
      <w:r w:rsidR="00E15E92" w:rsidRPr="00113202">
        <w:rPr>
          <w:iCs/>
          <w:sz w:val="24"/>
          <w:szCs w:val="24"/>
        </w:rPr>
        <w:t xml:space="preserve"> </w:t>
      </w:r>
    </w:p>
    <w:p w14:paraId="6CDE5689" w14:textId="77777777" w:rsidR="00113202" w:rsidRPr="00113202" w:rsidRDefault="00113202" w:rsidP="00B65ED2">
      <w:pPr>
        <w:pStyle w:val="FORMATTEXT"/>
        <w:spacing w:line="360" w:lineRule="auto"/>
        <w:ind w:firstLine="568"/>
        <w:jc w:val="both"/>
        <w:rPr>
          <w:iCs/>
          <w:sz w:val="24"/>
          <w:szCs w:val="24"/>
        </w:rPr>
      </w:pPr>
    </w:p>
    <w:p w14:paraId="4C2AA3D5" w14:textId="77777777" w:rsidR="00EF0B37" w:rsidRPr="00113202" w:rsidRDefault="00EF0B37" w:rsidP="004076DD">
      <w:pPr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</w:p>
    <w:p w14:paraId="1ADBFF84" w14:textId="2B4B6004" w:rsidR="00ED287B" w:rsidRPr="00113202" w:rsidRDefault="00ED287B" w:rsidP="00C33AE3">
      <w:pPr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  <w:r w:rsidRPr="00113202">
        <w:rPr>
          <w:b/>
          <w:bCs/>
          <w:iCs/>
          <w:sz w:val="24"/>
          <w:szCs w:val="24"/>
        </w:rPr>
        <w:t xml:space="preserve">5.4 </w:t>
      </w:r>
      <w:r w:rsidRPr="00113202">
        <w:rPr>
          <w:rFonts w:eastAsia="Arial,Bold"/>
          <w:b/>
          <w:bCs/>
          <w:iCs/>
          <w:sz w:val="24"/>
          <w:szCs w:val="24"/>
        </w:rPr>
        <w:t xml:space="preserve">Визуальный контроль </w:t>
      </w:r>
      <w:r w:rsidR="00EF0B37" w:rsidRPr="00113202">
        <w:rPr>
          <w:rFonts w:eastAsia="Arial,Bold"/>
          <w:b/>
          <w:bCs/>
          <w:iCs/>
          <w:sz w:val="24"/>
          <w:szCs w:val="24"/>
        </w:rPr>
        <w:t>выполненного</w:t>
      </w:r>
      <w:r w:rsidRPr="00113202">
        <w:rPr>
          <w:rFonts w:eastAsia="Arial,Bold"/>
          <w:b/>
          <w:bCs/>
          <w:iCs/>
          <w:sz w:val="24"/>
          <w:szCs w:val="24"/>
        </w:rPr>
        <w:t xml:space="preserve"> сварного</w:t>
      </w:r>
      <w:r w:rsidR="00004AF6" w:rsidRPr="00113202">
        <w:rPr>
          <w:rFonts w:eastAsia="Arial,Bold"/>
          <w:b/>
          <w:bCs/>
          <w:iCs/>
          <w:sz w:val="24"/>
          <w:szCs w:val="24"/>
        </w:rPr>
        <w:t xml:space="preserve"> соединения</w:t>
      </w:r>
    </w:p>
    <w:p w14:paraId="04E63C54" w14:textId="77777777" w:rsidR="00BD1942" w:rsidRPr="00113202" w:rsidRDefault="00BD1942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0FA52009" w14:textId="245FB778" w:rsidR="00ED287B" w:rsidRPr="00113202" w:rsidRDefault="00ED287B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 xml:space="preserve">Сварные </w:t>
      </w:r>
      <w:r w:rsidR="0002799E" w:rsidRPr="00113202">
        <w:rPr>
          <w:iCs/>
          <w:sz w:val="24"/>
          <w:szCs w:val="24"/>
        </w:rPr>
        <w:t>соединения</w:t>
      </w:r>
      <w:r w:rsidRPr="00113202">
        <w:rPr>
          <w:iCs/>
          <w:sz w:val="24"/>
          <w:szCs w:val="24"/>
        </w:rPr>
        <w:t xml:space="preserve"> </w:t>
      </w:r>
      <w:r w:rsidR="001F7BEE" w:rsidRPr="00113202">
        <w:rPr>
          <w:iCs/>
          <w:sz w:val="24"/>
          <w:szCs w:val="24"/>
        </w:rPr>
        <w:t>необходимо</w:t>
      </w:r>
      <w:r w:rsidRPr="00113202">
        <w:rPr>
          <w:iCs/>
          <w:sz w:val="24"/>
          <w:szCs w:val="24"/>
        </w:rPr>
        <w:t xml:space="preserve"> </w:t>
      </w:r>
      <w:r w:rsidR="00AE3A4A">
        <w:rPr>
          <w:iCs/>
          <w:sz w:val="24"/>
          <w:szCs w:val="24"/>
        </w:rPr>
        <w:t>подвергать контролю</w:t>
      </w:r>
      <w:r w:rsidR="00AE3A4A" w:rsidRPr="00113202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непосредственно после сварки</w:t>
      </w:r>
      <w:r w:rsidR="00E13C49" w:rsidRPr="00113202">
        <w:rPr>
          <w:iCs/>
          <w:sz w:val="24"/>
          <w:szCs w:val="24"/>
        </w:rPr>
        <w:t>,</w:t>
      </w:r>
      <w:r w:rsidRPr="00113202">
        <w:rPr>
          <w:iCs/>
          <w:sz w:val="24"/>
          <w:szCs w:val="24"/>
        </w:rPr>
        <w:t xml:space="preserve"> </w:t>
      </w:r>
      <w:r w:rsidR="0055688E" w:rsidRPr="00113202">
        <w:rPr>
          <w:iCs/>
          <w:sz w:val="24"/>
          <w:szCs w:val="24"/>
        </w:rPr>
        <w:t>а так</w:t>
      </w:r>
      <w:r w:rsidR="00E13C49" w:rsidRPr="00113202">
        <w:rPr>
          <w:iCs/>
          <w:sz w:val="24"/>
          <w:szCs w:val="24"/>
        </w:rPr>
        <w:t>же</w:t>
      </w:r>
      <w:r w:rsidRPr="00113202">
        <w:rPr>
          <w:iCs/>
          <w:sz w:val="24"/>
          <w:szCs w:val="24"/>
        </w:rPr>
        <w:t xml:space="preserve"> </w:t>
      </w:r>
      <w:r w:rsidR="00FB52B8" w:rsidRPr="00113202">
        <w:rPr>
          <w:iCs/>
          <w:sz w:val="24"/>
          <w:szCs w:val="24"/>
        </w:rPr>
        <w:t xml:space="preserve">после </w:t>
      </w:r>
      <w:r w:rsidRPr="00113202">
        <w:rPr>
          <w:iCs/>
          <w:sz w:val="24"/>
          <w:szCs w:val="24"/>
        </w:rPr>
        <w:t xml:space="preserve">каждой обработки </w:t>
      </w:r>
      <w:r w:rsidRPr="009E7C9D">
        <w:rPr>
          <w:iCs/>
          <w:sz w:val="24"/>
          <w:szCs w:val="24"/>
        </w:rPr>
        <w:t>поверхности</w:t>
      </w:r>
      <w:r w:rsidR="008707C3" w:rsidRPr="009E7C9D">
        <w:rPr>
          <w:iCs/>
          <w:sz w:val="24"/>
          <w:szCs w:val="24"/>
        </w:rPr>
        <w:t xml:space="preserve"> (</w:t>
      </w:r>
      <w:r w:rsidR="001D48BC" w:rsidRPr="009E7C9D">
        <w:rPr>
          <w:iCs/>
          <w:sz w:val="24"/>
          <w:szCs w:val="24"/>
        </w:rPr>
        <w:t>при наличии</w:t>
      </w:r>
      <w:r w:rsidR="008707C3" w:rsidRPr="009E7C9D">
        <w:rPr>
          <w:iCs/>
          <w:sz w:val="24"/>
          <w:szCs w:val="24"/>
        </w:rPr>
        <w:t>)</w:t>
      </w:r>
      <w:r w:rsidRPr="009E7C9D">
        <w:rPr>
          <w:iCs/>
          <w:sz w:val="24"/>
          <w:szCs w:val="24"/>
        </w:rPr>
        <w:t>.</w:t>
      </w:r>
    </w:p>
    <w:p w14:paraId="4CCAB19D" w14:textId="7886EBC6" w:rsidR="00ED287B" w:rsidRPr="00113202" w:rsidRDefault="00AE3A4A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Следует провести контроль сварного соединения</w:t>
      </w:r>
      <w:r w:rsidR="00516F27" w:rsidRPr="00113202">
        <w:rPr>
          <w:iCs/>
          <w:sz w:val="24"/>
          <w:szCs w:val="24"/>
        </w:rPr>
        <w:t xml:space="preserve"> на соответствие требованиям технической документации, стандарта на продукцию или </w:t>
      </w:r>
      <w:r w:rsidR="00DB2312" w:rsidRPr="00113202">
        <w:rPr>
          <w:iCs/>
          <w:sz w:val="24"/>
          <w:szCs w:val="24"/>
        </w:rPr>
        <w:t>правилам</w:t>
      </w:r>
      <w:r w:rsidR="00516F27" w:rsidRPr="00113202">
        <w:rPr>
          <w:iCs/>
          <w:sz w:val="24"/>
          <w:szCs w:val="24"/>
        </w:rPr>
        <w:t xml:space="preserve"> </w:t>
      </w:r>
      <w:r w:rsidR="00DB2312" w:rsidRPr="00113202">
        <w:rPr>
          <w:iCs/>
          <w:sz w:val="24"/>
          <w:szCs w:val="24"/>
        </w:rPr>
        <w:t>приемки</w:t>
      </w:r>
      <w:r w:rsidR="00516F27" w:rsidRPr="00113202">
        <w:rPr>
          <w:iCs/>
          <w:sz w:val="24"/>
          <w:szCs w:val="24"/>
        </w:rPr>
        <w:t xml:space="preserve"> на основе </w:t>
      </w:r>
      <w:r w:rsidR="001F10D9">
        <w:rPr>
          <w:iCs/>
          <w:sz w:val="24"/>
          <w:szCs w:val="24"/>
        </w:rPr>
        <w:t>установлен</w:t>
      </w:r>
      <w:r w:rsidR="00A81FE8" w:rsidRPr="00113202">
        <w:rPr>
          <w:iCs/>
          <w:sz w:val="24"/>
          <w:szCs w:val="24"/>
        </w:rPr>
        <w:t>ных</w:t>
      </w:r>
      <w:r w:rsidR="00516F27" w:rsidRPr="00113202">
        <w:rPr>
          <w:iCs/>
          <w:sz w:val="24"/>
          <w:szCs w:val="24"/>
        </w:rPr>
        <w:t xml:space="preserve"> уровней качества</w:t>
      </w:r>
      <w:r w:rsidR="00690494" w:rsidRPr="00113202">
        <w:rPr>
          <w:iCs/>
          <w:sz w:val="24"/>
          <w:szCs w:val="24"/>
        </w:rPr>
        <w:t xml:space="preserve">, определённых в </w:t>
      </w:r>
      <w:r w:rsidR="008707C3" w:rsidRPr="00113202">
        <w:rPr>
          <w:iCs/>
          <w:sz w:val="24"/>
          <w:szCs w:val="24"/>
        </w:rPr>
        <w:t>E</w:t>
      </w:r>
      <w:r w:rsidR="0002799E" w:rsidRPr="00113202">
        <w:rPr>
          <w:iCs/>
          <w:sz w:val="24"/>
          <w:szCs w:val="24"/>
        </w:rPr>
        <w:t>Н</w:t>
      </w:r>
      <w:r w:rsidR="008707C3" w:rsidRPr="00113202">
        <w:rPr>
          <w:iCs/>
          <w:sz w:val="24"/>
          <w:szCs w:val="24"/>
        </w:rPr>
        <w:t xml:space="preserve"> 16296</w:t>
      </w:r>
      <w:r w:rsidR="004742BC" w:rsidRPr="00113202">
        <w:rPr>
          <w:iCs/>
          <w:sz w:val="24"/>
          <w:szCs w:val="24"/>
        </w:rPr>
        <w:t>.</w:t>
      </w:r>
    </w:p>
    <w:p w14:paraId="170CC4A8" w14:textId="7381839D" w:rsidR="004742BC" w:rsidRPr="00113202" w:rsidRDefault="00803F4B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Все </w:t>
      </w:r>
      <w:r w:rsidR="00690494" w:rsidRPr="00113202">
        <w:rPr>
          <w:iCs/>
          <w:sz w:val="24"/>
          <w:szCs w:val="24"/>
        </w:rPr>
        <w:t>обнаруженны</w:t>
      </w:r>
      <w:r>
        <w:rPr>
          <w:iCs/>
          <w:sz w:val="24"/>
          <w:szCs w:val="24"/>
        </w:rPr>
        <w:t>е</w:t>
      </w:r>
      <w:r w:rsidR="00690494" w:rsidRPr="00113202">
        <w:rPr>
          <w:iCs/>
          <w:sz w:val="24"/>
          <w:szCs w:val="24"/>
        </w:rPr>
        <w:t xml:space="preserve"> </w:t>
      </w:r>
      <w:r w:rsidR="00CD6AE6" w:rsidRPr="00113202">
        <w:rPr>
          <w:iCs/>
          <w:sz w:val="24"/>
          <w:szCs w:val="24"/>
        </w:rPr>
        <w:t>дефект</w:t>
      </w:r>
      <w:r>
        <w:rPr>
          <w:iCs/>
          <w:sz w:val="24"/>
          <w:szCs w:val="24"/>
        </w:rPr>
        <w:t>ы должны быть указаны</w:t>
      </w:r>
      <w:r w:rsidR="001F10D9" w:rsidRPr="001F10D9">
        <w:rPr>
          <w:rFonts w:eastAsia="MS Mincho" w:cs="Times New Roman"/>
          <w:snapToGrid/>
          <w:lang w:eastAsia="ja-JP"/>
        </w:rPr>
        <w:t xml:space="preserve"> </w:t>
      </w:r>
      <w:r w:rsidR="001F10D9" w:rsidRPr="001F10D9">
        <w:rPr>
          <w:iCs/>
          <w:sz w:val="24"/>
          <w:szCs w:val="24"/>
        </w:rPr>
        <w:t xml:space="preserve">в протоколе </w:t>
      </w:r>
      <w:r w:rsidR="001F10D9" w:rsidRPr="001F10D9">
        <w:rPr>
          <w:iCs/>
          <w:sz w:val="24"/>
          <w:szCs w:val="24"/>
        </w:rPr>
        <w:t>контроля</w:t>
      </w:r>
      <w:r w:rsidR="004742BC" w:rsidRPr="00113202">
        <w:rPr>
          <w:iCs/>
          <w:sz w:val="24"/>
          <w:szCs w:val="24"/>
        </w:rPr>
        <w:t>.</w:t>
      </w:r>
    </w:p>
    <w:p w14:paraId="5FE114BB" w14:textId="77777777" w:rsidR="00A869A3" w:rsidRPr="00113202" w:rsidRDefault="00A869A3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58E53082" w14:textId="77777777" w:rsidR="004742BC" w:rsidRPr="00113202" w:rsidRDefault="004742BC" w:rsidP="00C33AE3">
      <w:pPr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  <w:r w:rsidRPr="00113202">
        <w:rPr>
          <w:b/>
          <w:bCs/>
          <w:iCs/>
          <w:sz w:val="24"/>
          <w:szCs w:val="24"/>
        </w:rPr>
        <w:t xml:space="preserve">5.5 </w:t>
      </w:r>
      <w:r w:rsidRPr="00113202">
        <w:rPr>
          <w:rFonts w:eastAsia="Arial,Bold"/>
          <w:b/>
          <w:bCs/>
          <w:iCs/>
          <w:sz w:val="24"/>
          <w:szCs w:val="24"/>
        </w:rPr>
        <w:t xml:space="preserve">Визуальный контроль </w:t>
      </w:r>
      <w:r w:rsidR="0022608A" w:rsidRPr="00113202">
        <w:rPr>
          <w:rFonts w:eastAsia="Arial,Bold"/>
          <w:b/>
          <w:bCs/>
          <w:iCs/>
          <w:sz w:val="24"/>
          <w:szCs w:val="24"/>
        </w:rPr>
        <w:t>исправленных</w:t>
      </w:r>
      <w:r w:rsidRPr="00113202">
        <w:rPr>
          <w:rFonts w:eastAsia="Arial,Bold"/>
          <w:b/>
          <w:bCs/>
          <w:iCs/>
          <w:sz w:val="24"/>
          <w:szCs w:val="24"/>
        </w:rPr>
        <w:t xml:space="preserve"> сварных </w:t>
      </w:r>
      <w:r w:rsidR="00A869A3" w:rsidRPr="00113202">
        <w:rPr>
          <w:rFonts w:eastAsia="Arial,Bold"/>
          <w:b/>
          <w:bCs/>
          <w:iCs/>
          <w:sz w:val="24"/>
          <w:szCs w:val="24"/>
        </w:rPr>
        <w:t>с</w:t>
      </w:r>
      <w:r w:rsidRPr="00113202">
        <w:rPr>
          <w:rFonts w:eastAsia="Arial,Bold"/>
          <w:b/>
          <w:bCs/>
          <w:iCs/>
          <w:sz w:val="24"/>
          <w:szCs w:val="24"/>
        </w:rPr>
        <w:t>оединений</w:t>
      </w:r>
    </w:p>
    <w:p w14:paraId="6B82DE9D" w14:textId="77777777" w:rsidR="00AC335B" w:rsidRPr="00113202" w:rsidRDefault="00AC335B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14:paraId="16A322C0" w14:textId="66BABE74" w:rsidR="00B87818" w:rsidRPr="00113202" w:rsidRDefault="0022608A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>Если</w:t>
      </w:r>
      <w:r w:rsidR="0002799E" w:rsidRPr="00113202">
        <w:rPr>
          <w:iCs/>
          <w:sz w:val="24"/>
          <w:szCs w:val="24"/>
        </w:rPr>
        <w:t xml:space="preserve"> сварное соединение</w:t>
      </w:r>
      <w:r w:rsidR="005737BC" w:rsidRPr="00113202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полностью</w:t>
      </w:r>
      <w:r w:rsidR="00F6777F" w:rsidRPr="00113202">
        <w:rPr>
          <w:iCs/>
          <w:sz w:val="24"/>
          <w:szCs w:val="24"/>
        </w:rPr>
        <w:t xml:space="preserve"> </w:t>
      </w:r>
      <w:r w:rsidR="00F6777F" w:rsidRPr="00113202">
        <w:rPr>
          <w:iCs/>
          <w:sz w:val="24"/>
          <w:szCs w:val="24"/>
        </w:rPr>
        <w:t xml:space="preserve">или </w:t>
      </w:r>
      <w:r w:rsidRPr="00113202">
        <w:rPr>
          <w:iCs/>
          <w:sz w:val="24"/>
          <w:szCs w:val="24"/>
        </w:rPr>
        <w:t>частично</w:t>
      </w:r>
      <w:r w:rsidR="00F6777F" w:rsidRPr="00113202">
        <w:rPr>
          <w:iCs/>
          <w:sz w:val="24"/>
          <w:szCs w:val="24"/>
        </w:rPr>
        <w:t xml:space="preserve"> </w:t>
      </w:r>
      <w:r w:rsidR="005737BC" w:rsidRPr="00113202">
        <w:rPr>
          <w:iCs/>
          <w:sz w:val="24"/>
          <w:szCs w:val="24"/>
        </w:rPr>
        <w:t xml:space="preserve">не соответствует </w:t>
      </w:r>
      <w:r w:rsidR="00E15E92" w:rsidRPr="00113202">
        <w:rPr>
          <w:iCs/>
          <w:sz w:val="24"/>
          <w:szCs w:val="24"/>
        </w:rPr>
        <w:t>требованиям</w:t>
      </w:r>
      <w:r w:rsidR="00B65ED2" w:rsidRPr="00113202">
        <w:rPr>
          <w:iCs/>
          <w:sz w:val="24"/>
          <w:szCs w:val="24"/>
        </w:rPr>
        <w:t xml:space="preserve"> о приемке</w:t>
      </w:r>
      <w:r w:rsidR="00E15E92" w:rsidRPr="00113202">
        <w:rPr>
          <w:iCs/>
          <w:sz w:val="24"/>
          <w:szCs w:val="24"/>
        </w:rPr>
        <w:t xml:space="preserve"> </w:t>
      </w:r>
      <w:r w:rsidR="005737BC" w:rsidRPr="00113202">
        <w:rPr>
          <w:iCs/>
          <w:sz w:val="24"/>
          <w:szCs w:val="24"/>
        </w:rPr>
        <w:t xml:space="preserve">и </w:t>
      </w:r>
      <w:r w:rsidR="00690494" w:rsidRPr="00113202">
        <w:rPr>
          <w:iCs/>
          <w:sz w:val="24"/>
          <w:szCs w:val="24"/>
        </w:rPr>
        <w:t>необходимо</w:t>
      </w:r>
      <w:r w:rsidR="005737BC" w:rsidRPr="00113202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исправление</w:t>
      </w:r>
      <w:r w:rsidR="005737BC" w:rsidRPr="00113202">
        <w:rPr>
          <w:iCs/>
          <w:sz w:val="24"/>
          <w:szCs w:val="24"/>
        </w:rPr>
        <w:t xml:space="preserve">, </w:t>
      </w:r>
      <w:r w:rsidR="00B65ED2" w:rsidRPr="00113202">
        <w:rPr>
          <w:iCs/>
          <w:sz w:val="24"/>
          <w:szCs w:val="24"/>
        </w:rPr>
        <w:t xml:space="preserve">то </w:t>
      </w:r>
      <w:r w:rsidR="00CB62FA" w:rsidRPr="00113202">
        <w:rPr>
          <w:iCs/>
          <w:sz w:val="24"/>
          <w:szCs w:val="24"/>
        </w:rPr>
        <w:t xml:space="preserve">следует повторно </w:t>
      </w:r>
      <w:r w:rsidR="00CB62FA">
        <w:rPr>
          <w:iCs/>
          <w:sz w:val="24"/>
          <w:szCs w:val="24"/>
        </w:rPr>
        <w:t xml:space="preserve">провести контроль </w:t>
      </w:r>
      <w:r w:rsidRPr="00113202">
        <w:rPr>
          <w:iCs/>
          <w:sz w:val="24"/>
          <w:szCs w:val="24"/>
        </w:rPr>
        <w:t>исправленно</w:t>
      </w:r>
      <w:r w:rsidR="00CB62FA">
        <w:rPr>
          <w:iCs/>
          <w:sz w:val="24"/>
          <w:szCs w:val="24"/>
        </w:rPr>
        <w:t>го</w:t>
      </w:r>
      <w:r w:rsidRPr="00113202">
        <w:rPr>
          <w:iCs/>
          <w:sz w:val="24"/>
          <w:szCs w:val="24"/>
        </w:rPr>
        <w:t xml:space="preserve"> сварно</w:t>
      </w:r>
      <w:r w:rsidR="00CB62FA">
        <w:rPr>
          <w:iCs/>
          <w:sz w:val="24"/>
          <w:szCs w:val="24"/>
        </w:rPr>
        <w:t>го</w:t>
      </w:r>
      <w:r w:rsidR="0002799E" w:rsidRPr="00113202">
        <w:rPr>
          <w:iCs/>
          <w:sz w:val="24"/>
          <w:szCs w:val="24"/>
        </w:rPr>
        <w:t xml:space="preserve"> соединени</w:t>
      </w:r>
      <w:r w:rsidR="00CB62FA">
        <w:rPr>
          <w:iCs/>
          <w:sz w:val="24"/>
          <w:szCs w:val="24"/>
        </w:rPr>
        <w:t>я</w:t>
      </w:r>
      <w:r w:rsidR="00E15E92" w:rsidRPr="00113202">
        <w:rPr>
          <w:iCs/>
          <w:sz w:val="24"/>
          <w:szCs w:val="24"/>
        </w:rPr>
        <w:t xml:space="preserve"> на соответствие тем же требованиям</w:t>
      </w:r>
      <w:r w:rsidR="0002799E" w:rsidRPr="00113202">
        <w:rPr>
          <w:iCs/>
          <w:sz w:val="24"/>
          <w:szCs w:val="24"/>
        </w:rPr>
        <w:t xml:space="preserve">, что и </w:t>
      </w:r>
      <w:r w:rsidR="00690494" w:rsidRPr="00113202">
        <w:rPr>
          <w:iCs/>
          <w:sz w:val="24"/>
          <w:szCs w:val="24"/>
        </w:rPr>
        <w:t>первоначальное</w:t>
      </w:r>
      <w:r w:rsidR="0002799E" w:rsidRPr="00113202">
        <w:rPr>
          <w:iCs/>
          <w:sz w:val="24"/>
          <w:szCs w:val="24"/>
        </w:rPr>
        <w:t xml:space="preserve"> сварное соединение.</w:t>
      </w:r>
    </w:p>
    <w:p w14:paraId="0B78E104" w14:textId="77777777" w:rsidR="00B87818" w:rsidRPr="00113202" w:rsidRDefault="00B87818" w:rsidP="004076DD">
      <w:pPr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</w:p>
    <w:p w14:paraId="375D11F2" w14:textId="3AD8E36B" w:rsidR="00ED287B" w:rsidRPr="00113202" w:rsidRDefault="00ED287B" w:rsidP="00C33AE3">
      <w:pPr>
        <w:spacing w:line="360" w:lineRule="auto"/>
        <w:ind w:firstLine="709"/>
        <w:jc w:val="both"/>
        <w:rPr>
          <w:rFonts w:eastAsia="Arial,Bold"/>
          <w:b/>
          <w:bCs/>
          <w:iCs/>
          <w:sz w:val="28"/>
          <w:szCs w:val="28"/>
        </w:rPr>
      </w:pPr>
      <w:r w:rsidRPr="00113202">
        <w:rPr>
          <w:rFonts w:eastAsia="Arial,Bold"/>
          <w:b/>
          <w:bCs/>
          <w:iCs/>
          <w:sz w:val="28"/>
          <w:szCs w:val="28"/>
        </w:rPr>
        <w:t xml:space="preserve">6 Протокол </w:t>
      </w:r>
      <w:r w:rsidR="00FA5D01" w:rsidRPr="00113202">
        <w:rPr>
          <w:rFonts w:eastAsia="Arial,Bold"/>
          <w:b/>
          <w:bCs/>
          <w:iCs/>
          <w:sz w:val="28"/>
          <w:szCs w:val="28"/>
        </w:rPr>
        <w:t>контроля</w:t>
      </w:r>
    </w:p>
    <w:p w14:paraId="0886534C" w14:textId="77777777" w:rsidR="00AC335B" w:rsidRPr="00113202" w:rsidRDefault="00AC335B" w:rsidP="00C33AE3">
      <w:pPr>
        <w:spacing w:line="360" w:lineRule="auto"/>
        <w:ind w:firstLine="709"/>
        <w:jc w:val="both"/>
        <w:rPr>
          <w:rFonts w:eastAsia="Arial,Bold"/>
          <w:b/>
          <w:bCs/>
          <w:iCs/>
          <w:sz w:val="24"/>
          <w:szCs w:val="24"/>
        </w:rPr>
      </w:pPr>
    </w:p>
    <w:p w14:paraId="2436510B" w14:textId="299F85B8" w:rsidR="0048180D" w:rsidRPr="00113202" w:rsidRDefault="0048180D" w:rsidP="00C33AE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113202">
        <w:rPr>
          <w:iCs/>
          <w:sz w:val="24"/>
          <w:szCs w:val="24"/>
        </w:rPr>
        <w:t>Если требу</w:t>
      </w:r>
      <w:r w:rsidR="0032122F">
        <w:rPr>
          <w:iCs/>
          <w:sz w:val="24"/>
          <w:szCs w:val="24"/>
        </w:rPr>
        <w:t>е</w:t>
      </w:r>
      <w:r w:rsidRPr="00113202">
        <w:rPr>
          <w:iCs/>
          <w:sz w:val="24"/>
          <w:szCs w:val="24"/>
        </w:rPr>
        <w:t xml:space="preserve">тся протокол </w:t>
      </w:r>
      <w:r w:rsidR="007E5776">
        <w:rPr>
          <w:iCs/>
          <w:sz w:val="24"/>
          <w:szCs w:val="24"/>
        </w:rPr>
        <w:t>контроля</w:t>
      </w:r>
      <w:r w:rsidRPr="00113202">
        <w:rPr>
          <w:iCs/>
          <w:sz w:val="24"/>
          <w:szCs w:val="24"/>
        </w:rPr>
        <w:t xml:space="preserve">, в </w:t>
      </w:r>
      <w:r w:rsidR="00C10B34">
        <w:rPr>
          <w:iCs/>
          <w:sz w:val="24"/>
          <w:szCs w:val="24"/>
        </w:rPr>
        <w:t>него</w:t>
      </w:r>
      <w:r w:rsidR="00C10B34" w:rsidRPr="00113202">
        <w:rPr>
          <w:iCs/>
          <w:sz w:val="24"/>
          <w:szCs w:val="24"/>
        </w:rPr>
        <w:t xml:space="preserve"> </w:t>
      </w:r>
      <w:r w:rsidRPr="00113202">
        <w:rPr>
          <w:iCs/>
          <w:sz w:val="24"/>
          <w:szCs w:val="24"/>
        </w:rPr>
        <w:t>должна быть включена</w:t>
      </w:r>
      <w:r w:rsidR="00A672B3" w:rsidRPr="00113202">
        <w:rPr>
          <w:iCs/>
          <w:sz w:val="24"/>
          <w:szCs w:val="24"/>
        </w:rPr>
        <w:t>,</w:t>
      </w:r>
      <w:r w:rsidRPr="00113202">
        <w:rPr>
          <w:iCs/>
          <w:sz w:val="24"/>
          <w:szCs w:val="24"/>
        </w:rPr>
        <w:t xml:space="preserve"> по меньшей мере</w:t>
      </w:r>
      <w:r w:rsidR="00A672B3" w:rsidRPr="00113202">
        <w:rPr>
          <w:iCs/>
          <w:sz w:val="24"/>
          <w:szCs w:val="24"/>
        </w:rPr>
        <w:t>,</w:t>
      </w:r>
      <w:r w:rsidRPr="00113202">
        <w:rPr>
          <w:iCs/>
          <w:sz w:val="24"/>
          <w:szCs w:val="24"/>
        </w:rPr>
        <w:t xml:space="preserve"> следующая информация:</w:t>
      </w:r>
    </w:p>
    <w:p w14:paraId="52CFE2F2" w14:textId="67D9B8E3" w:rsidR="00305591" w:rsidRPr="00113202" w:rsidRDefault="00A03336" w:rsidP="001127EE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a</w:t>
      </w:r>
      <w:r w:rsidRPr="00A03336">
        <w:rPr>
          <w:iCs/>
          <w:sz w:val="24"/>
          <w:szCs w:val="24"/>
        </w:rPr>
        <w:t>)</w:t>
      </w:r>
      <w:r w:rsidR="001127EE">
        <w:rPr>
          <w:iCs/>
          <w:sz w:val="24"/>
          <w:szCs w:val="24"/>
        </w:rPr>
        <w:tab/>
      </w:r>
      <w:r w:rsidR="00305591" w:rsidRPr="00113202">
        <w:rPr>
          <w:iCs/>
          <w:sz w:val="24"/>
          <w:szCs w:val="24"/>
        </w:rPr>
        <w:t>на</w:t>
      </w:r>
      <w:r w:rsidR="00FD0D2E" w:rsidRPr="00113202">
        <w:rPr>
          <w:iCs/>
          <w:sz w:val="24"/>
          <w:szCs w:val="24"/>
        </w:rPr>
        <w:t>именование</w:t>
      </w:r>
      <w:r w:rsidR="00305591" w:rsidRPr="00113202">
        <w:rPr>
          <w:iCs/>
          <w:sz w:val="24"/>
          <w:szCs w:val="24"/>
        </w:rPr>
        <w:t xml:space="preserve"> </w:t>
      </w:r>
      <w:r w:rsidR="005A24CA" w:rsidRPr="00113202">
        <w:rPr>
          <w:iCs/>
          <w:sz w:val="24"/>
          <w:szCs w:val="24"/>
        </w:rPr>
        <w:t>изготовителя</w:t>
      </w:r>
      <w:r w:rsidR="0032122F">
        <w:rPr>
          <w:iCs/>
          <w:sz w:val="24"/>
          <w:szCs w:val="24"/>
        </w:rPr>
        <w:t xml:space="preserve"> </w:t>
      </w:r>
      <w:r w:rsidR="00004DC2">
        <w:rPr>
          <w:iCs/>
          <w:sz w:val="24"/>
          <w:szCs w:val="24"/>
        </w:rPr>
        <w:t>элементов</w:t>
      </w:r>
      <w:r w:rsidR="00305591" w:rsidRPr="00113202">
        <w:rPr>
          <w:iCs/>
          <w:sz w:val="24"/>
          <w:szCs w:val="24"/>
        </w:rPr>
        <w:t>;</w:t>
      </w:r>
    </w:p>
    <w:p w14:paraId="0C42307D" w14:textId="2696BC86" w:rsidR="00291F5F" w:rsidRPr="00113202" w:rsidRDefault="00A03336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b</w:t>
      </w:r>
      <w:r w:rsidRPr="00A03336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305591" w:rsidRPr="00113202">
        <w:rPr>
          <w:iCs/>
          <w:sz w:val="24"/>
          <w:szCs w:val="24"/>
        </w:rPr>
        <w:t xml:space="preserve">наименование </w:t>
      </w:r>
      <w:r w:rsidR="00690494" w:rsidRPr="00113202">
        <w:rPr>
          <w:iCs/>
          <w:sz w:val="24"/>
          <w:szCs w:val="24"/>
        </w:rPr>
        <w:t>контрольного</w:t>
      </w:r>
      <w:r w:rsidR="001B0967" w:rsidRPr="00113202">
        <w:rPr>
          <w:iCs/>
          <w:sz w:val="24"/>
          <w:szCs w:val="24"/>
        </w:rPr>
        <w:t xml:space="preserve"> органа</w:t>
      </w:r>
      <w:r w:rsidR="00305591" w:rsidRPr="00113202">
        <w:rPr>
          <w:iCs/>
          <w:sz w:val="24"/>
          <w:szCs w:val="24"/>
        </w:rPr>
        <w:t xml:space="preserve">, если </w:t>
      </w:r>
      <w:r w:rsidR="00C609EB" w:rsidRPr="00113202">
        <w:rPr>
          <w:iCs/>
          <w:sz w:val="24"/>
          <w:szCs w:val="24"/>
        </w:rPr>
        <w:t xml:space="preserve">оно </w:t>
      </w:r>
      <w:r w:rsidR="00305591" w:rsidRPr="00113202">
        <w:rPr>
          <w:iCs/>
          <w:sz w:val="24"/>
          <w:szCs w:val="24"/>
        </w:rPr>
        <w:t>отличается от</w:t>
      </w:r>
      <w:r w:rsidR="00106648" w:rsidRPr="00113202">
        <w:rPr>
          <w:iCs/>
          <w:sz w:val="24"/>
          <w:szCs w:val="24"/>
        </w:rPr>
        <w:t xml:space="preserve"> наименования</w:t>
      </w:r>
      <w:r w:rsidR="00305591" w:rsidRPr="00113202">
        <w:rPr>
          <w:iCs/>
          <w:sz w:val="24"/>
          <w:szCs w:val="24"/>
        </w:rPr>
        <w:t xml:space="preserve"> </w:t>
      </w:r>
      <w:r w:rsidR="001B0967" w:rsidRPr="00113202">
        <w:rPr>
          <w:iCs/>
          <w:sz w:val="24"/>
          <w:szCs w:val="24"/>
        </w:rPr>
        <w:t>изготовителя</w:t>
      </w:r>
      <w:r w:rsidR="00E226E8">
        <w:rPr>
          <w:iCs/>
          <w:sz w:val="24"/>
          <w:szCs w:val="24"/>
        </w:rPr>
        <w:t xml:space="preserve"> элементов</w:t>
      </w:r>
      <w:r w:rsidR="00291F5F" w:rsidRPr="00113202">
        <w:rPr>
          <w:iCs/>
          <w:sz w:val="24"/>
          <w:szCs w:val="24"/>
        </w:rPr>
        <w:t>;</w:t>
      </w:r>
    </w:p>
    <w:p w14:paraId="624AE554" w14:textId="2444D068" w:rsidR="00ED287B" w:rsidRPr="00113202" w:rsidRDefault="00A03336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c</w:t>
      </w:r>
      <w:r w:rsidRPr="00A03336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02799E" w:rsidRPr="00113202">
        <w:rPr>
          <w:iCs/>
          <w:sz w:val="24"/>
          <w:szCs w:val="24"/>
        </w:rPr>
        <w:t>ссылк</w:t>
      </w:r>
      <w:r w:rsidR="00106648" w:rsidRPr="00113202">
        <w:rPr>
          <w:iCs/>
          <w:sz w:val="24"/>
          <w:szCs w:val="24"/>
        </w:rPr>
        <w:t>а</w:t>
      </w:r>
      <w:r w:rsidR="0002799E" w:rsidRPr="00113202">
        <w:rPr>
          <w:iCs/>
          <w:sz w:val="24"/>
          <w:szCs w:val="24"/>
        </w:rPr>
        <w:t xml:space="preserve"> на </w:t>
      </w:r>
      <w:r w:rsidR="00106648" w:rsidRPr="00113202">
        <w:rPr>
          <w:iCs/>
          <w:sz w:val="24"/>
          <w:szCs w:val="24"/>
        </w:rPr>
        <w:t>настоящий</w:t>
      </w:r>
      <w:r w:rsidR="00291F5F" w:rsidRPr="00113202">
        <w:rPr>
          <w:iCs/>
          <w:sz w:val="24"/>
          <w:szCs w:val="24"/>
        </w:rPr>
        <w:t xml:space="preserve"> стандарт;</w:t>
      </w:r>
    </w:p>
    <w:p w14:paraId="6E4CB103" w14:textId="2A43A07B" w:rsidR="00ED287B" w:rsidRPr="00113202" w:rsidRDefault="00A03336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d</w:t>
      </w:r>
      <w:r w:rsidRPr="00F335A7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1E5CD9" w:rsidRPr="00113202">
        <w:rPr>
          <w:iCs/>
          <w:sz w:val="24"/>
          <w:szCs w:val="24"/>
        </w:rPr>
        <w:t>расположение</w:t>
      </w:r>
      <w:r w:rsidR="00C609EB" w:rsidRPr="00113202">
        <w:rPr>
          <w:iCs/>
          <w:sz w:val="24"/>
          <w:szCs w:val="24"/>
        </w:rPr>
        <w:t xml:space="preserve"> сварного</w:t>
      </w:r>
      <w:r w:rsidR="006803EF">
        <w:rPr>
          <w:iCs/>
          <w:sz w:val="24"/>
          <w:szCs w:val="24"/>
        </w:rPr>
        <w:t xml:space="preserve"> (сварных)</w:t>
      </w:r>
      <w:r w:rsidR="00C609EB" w:rsidRPr="00113202">
        <w:rPr>
          <w:iCs/>
          <w:sz w:val="24"/>
          <w:szCs w:val="24"/>
        </w:rPr>
        <w:t xml:space="preserve"> </w:t>
      </w:r>
      <w:r w:rsidR="006803EF">
        <w:rPr>
          <w:iCs/>
          <w:sz w:val="24"/>
          <w:szCs w:val="24"/>
        </w:rPr>
        <w:t>соединения</w:t>
      </w:r>
      <w:r w:rsidR="00ED287B" w:rsidRPr="00113202">
        <w:rPr>
          <w:iCs/>
          <w:sz w:val="24"/>
          <w:szCs w:val="24"/>
        </w:rPr>
        <w:t>;</w:t>
      </w:r>
    </w:p>
    <w:p w14:paraId="0F2FB6B4" w14:textId="260BAF7A" w:rsidR="00291F5F" w:rsidRPr="00113202" w:rsidRDefault="00A03336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e</w:t>
      </w:r>
      <w:r w:rsidRPr="00F335A7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291F5F" w:rsidRPr="00113202">
        <w:rPr>
          <w:iCs/>
          <w:sz w:val="24"/>
          <w:szCs w:val="24"/>
        </w:rPr>
        <w:t xml:space="preserve">применяемые </w:t>
      </w:r>
      <w:r w:rsidR="007E6869">
        <w:rPr>
          <w:iCs/>
          <w:sz w:val="24"/>
          <w:szCs w:val="24"/>
        </w:rPr>
        <w:t xml:space="preserve">критерии </w:t>
      </w:r>
      <w:r w:rsidR="006803EF">
        <w:rPr>
          <w:iCs/>
          <w:sz w:val="24"/>
          <w:szCs w:val="24"/>
        </w:rPr>
        <w:t>приемки;</w:t>
      </w:r>
      <w:r w:rsidR="00E15E92" w:rsidRPr="00113202">
        <w:rPr>
          <w:iCs/>
          <w:sz w:val="24"/>
          <w:szCs w:val="24"/>
        </w:rPr>
        <w:t xml:space="preserve"> </w:t>
      </w:r>
    </w:p>
    <w:p w14:paraId="3480DF8C" w14:textId="1F41B775" w:rsidR="00ED287B" w:rsidRPr="00113202" w:rsidRDefault="00A03336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f</w:t>
      </w:r>
      <w:r w:rsidRPr="00F335A7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4037F6">
        <w:rPr>
          <w:iCs/>
          <w:sz w:val="24"/>
          <w:szCs w:val="24"/>
        </w:rPr>
        <w:t>вид</w:t>
      </w:r>
      <w:r w:rsidR="004037F6" w:rsidRPr="00113202">
        <w:rPr>
          <w:iCs/>
          <w:sz w:val="24"/>
          <w:szCs w:val="24"/>
        </w:rPr>
        <w:t xml:space="preserve"> </w:t>
      </w:r>
      <w:r w:rsidR="00ED287B" w:rsidRPr="00113202">
        <w:rPr>
          <w:iCs/>
          <w:sz w:val="24"/>
          <w:szCs w:val="24"/>
        </w:rPr>
        <w:t>материала</w:t>
      </w:r>
      <w:r w:rsidR="008A0B3B" w:rsidRPr="00113202">
        <w:rPr>
          <w:iCs/>
          <w:sz w:val="24"/>
          <w:szCs w:val="24"/>
        </w:rPr>
        <w:t xml:space="preserve"> (материалов</w:t>
      </w:r>
      <w:r w:rsidR="00704E88" w:rsidRPr="00113202">
        <w:rPr>
          <w:iCs/>
          <w:sz w:val="24"/>
          <w:szCs w:val="24"/>
        </w:rPr>
        <w:t>)</w:t>
      </w:r>
      <w:r w:rsidR="00ED287B" w:rsidRPr="00113202">
        <w:rPr>
          <w:iCs/>
          <w:sz w:val="24"/>
          <w:szCs w:val="24"/>
        </w:rPr>
        <w:t>;</w:t>
      </w:r>
    </w:p>
    <w:p w14:paraId="4F0CD4A0" w14:textId="7A3D976E" w:rsidR="00291F5F" w:rsidRPr="00113202" w:rsidRDefault="00F335A7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g</w:t>
      </w:r>
      <w:r w:rsidRPr="00F335A7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291F5F" w:rsidRPr="00113202">
        <w:rPr>
          <w:iCs/>
          <w:sz w:val="24"/>
          <w:szCs w:val="24"/>
        </w:rPr>
        <w:t>толщина материала;</w:t>
      </w:r>
    </w:p>
    <w:p w14:paraId="3A45E501" w14:textId="624E52BD" w:rsidR="00ED287B" w:rsidRPr="00113202" w:rsidRDefault="00F335A7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h</w:t>
      </w:r>
      <w:r w:rsidRPr="00F335A7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6C1EA6" w:rsidRPr="00113202">
        <w:rPr>
          <w:iCs/>
          <w:sz w:val="24"/>
          <w:szCs w:val="24"/>
        </w:rPr>
        <w:t>тип</w:t>
      </w:r>
      <w:r w:rsidR="00ED287B" w:rsidRPr="00113202">
        <w:rPr>
          <w:iCs/>
          <w:sz w:val="24"/>
          <w:szCs w:val="24"/>
        </w:rPr>
        <w:t xml:space="preserve"> соединения</w:t>
      </w:r>
      <w:r w:rsidR="00291F5F" w:rsidRPr="00113202">
        <w:rPr>
          <w:iCs/>
          <w:sz w:val="24"/>
          <w:szCs w:val="24"/>
        </w:rPr>
        <w:t>;</w:t>
      </w:r>
    </w:p>
    <w:p w14:paraId="266F19E7" w14:textId="4168A83A" w:rsidR="00ED287B" w:rsidRPr="000F1437" w:rsidRDefault="00F335A7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 w:rsidRPr="000F1437">
        <w:rPr>
          <w:iCs/>
          <w:sz w:val="24"/>
          <w:szCs w:val="24"/>
          <w:lang w:val="en-US"/>
        </w:rPr>
        <w:t>i</w:t>
      </w:r>
      <w:r w:rsidRPr="000F1437">
        <w:rPr>
          <w:iCs/>
          <w:sz w:val="24"/>
          <w:szCs w:val="24"/>
        </w:rPr>
        <w:t>)</w:t>
      </w:r>
      <w:r w:rsidR="001D48BC" w:rsidRPr="000F1437">
        <w:rPr>
          <w:iCs/>
          <w:sz w:val="24"/>
          <w:szCs w:val="24"/>
        </w:rPr>
        <w:tab/>
      </w:r>
      <w:r w:rsidR="00085E84" w:rsidRPr="000F1437">
        <w:rPr>
          <w:iCs/>
          <w:sz w:val="24"/>
          <w:szCs w:val="24"/>
        </w:rPr>
        <w:t>способ</w:t>
      </w:r>
      <w:r w:rsidR="00CD58CD" w:rsidRPr="000F1437">
        <w:rPr>
          <w:iCs/>
          <w:sz w:val="24"/>
          <w:szCs w:val="24"/>
        </w:rPr>
        <w:t xml:space="preserve"> </w:t>
      </w:r>
      <w:r w:rsidR="00ED287B" w:rsidRPr="000F1437">
        <w:rPr>
          <w:iCs/>
          <w:sz w:val="24"/>
          <w:szCs w:val="24"/>
        </w:rPr>
        <w:t>сварки;</w:t>
      </w:r>
    </w:p>
    <w:p w14:paraId="0F4171C9" w14:textId="3727B914" w:rsidR="00ED287B" w:rsidRPr="000F1437" w:rsidRDefault="00F335A7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 w:rsidRPr="000F1437">
        <w:rPr>
          <w:iCs/>
          <w:sz w:val="24"/>
          <w:szCs w:val="24"/>
          <w:lang w:val="en-US"/>
        </w:rPr>
        <w:t>j</w:t>
      </w:r>
      <w:r w:rsidRPr="000F1437">
        <w:rPr>
          <w:iCs/>
          <w:sz w:val="24"/>
          <w:szCs w:val="24"/>
        </w:rPr>
        <w:t>)</w:t>
      </w:r>
      <w:r w:rsidR="001D48BC" w:rsidRPr="000F1437">
        <w:rPr>
          <w:iCs/>
          <w:sz w:val="24"/>
          <w:szCs w:val="24"/>
        </w:rPr>
        <w:tab/>
      </w:r>
      <w:r w:rsidR="00951B8F">
        <w:rPr>
          <w:iCs/>
          <w:sz w:val="24"/>
          <w:szCs w:val="24"/>
        </w:rPr>
        <w:t>объем</w:t>
      </w:r>
      <w:r w:rsidR="00951B8F" w:rsidRPr="000F1437">
        <w:rPr>
          <w:iCs/>
          <w:sz w:val="24"/>
          <w:szCs w:val="24"/>
        </w:rPr>
        <w:t xml:space="preserve"> </w:t>
      </w:r>
      <w:r w:rsidR="00A45420" w:rsidRPr="000F1437">
        <w:rPr>
          <w:iCs/>
          <w:sz w:val="24"/>
          <w:szCs w:val="24"/>
        </w:rPr>
        <w:t>контроля</w:t>
      </w:r>
      <w:r w:rsidR="00ED287B" w:rsidRPr="000F1437">
        <w:rPr>
          <w:iCs/>
          <w:sz w:val="24"/>
          <w:szCs w:val="24"/>
        </w:rPr>
        <w:t>;</w:t>
      </w:r>
    </w:p>
    <w:p w14:paraId="5CB6EEB4" w14:textId="09F4093D" w:rsidR="00ED287B" w:rsidRPr="000F1437" w:rsidRDefault="00F335A7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 w:rsidRPr="000F1437">
        <w:rPr>
          <w:iCs/>
          <w:sz w:val="24"/>
          <w:szCs w:val="24"/>
          <w:lang w:val="en-US"/>
        </w:rPr>
        <w:t>k</w:t>
      </w:r>
      <w:r w:rsidRPr="000F1437">
        <w:rPr>
          <w:iCs/>
          <w:sz w:val="24"/>
          <w:szCs w:val="24"/>
        </w:rPr>
        <w:t>)</w:t>
      </w:r>
      <w:r w:rsidR="001D48BC" w:rsidRPr="000F1437">
        <w:rPr>
          <w:iCs/>
          <w:sz w:val="24"/>
          <w:szCs w:val="24"/>
        </w:rPr>
        <w:tab/>
      </w:r>
      <w:r w:rsidR="0091503A">
        <w:rPr>
          <w:iCs/>
          <w:sz w:val="24"/>
          <w:szCs w:val="24"/>
        </w:rPr>
        <w:t>техническое средство</w:t>
      </w:r>
      <w:r w:rsidR="00920C02" w:rsidRPr="000F1437">
        <w:rPr>
          <w:iCs/>
          <w:sz w:val="24"/>
          <w:szCs w:val="24"/>
        </w:rPr>
        <w:t>, применяемое при контроле</w:t>
      </w:r>
      <w:r w:rsidR="00782628" w:rsidRPr="000F1437">
        <w:rPr>
          <w:iCs/>
          <w:sz w:val="24"/>
          <w:szCs w:val="24"/>
        </w:rPr>
        <w:t xml:space="preserve"> (</w:t>
      </w:r>
      <w:r w:rsidR="00BD4FC4" w:rsidRPr="000F1437">
        <w:rPr>
          <w:iCs/>
          <w:sz w:val="24"/>
          <w:szCs w:val="24"/>
        </w:rPr>
        <w:t>при наличии</w:t>
      </w:r>
      <w:r w:rsidR="00291F5F" w:rsidRPr="000F1437">
        <w:rPr>
          <w:iCs/>
          <w:sz w:val="24"/>
          <w:szCs w:val="24"/>
        </w:rPr>
        <w:t>)</w:t>
      </w:r>
      <w:r w:rsidR="00ED287B" w:rsidRPr="000F1437">
        <w:rPr>
          <w:iCs/>
          <w:sz w:val="24"/>
          <w:szCs w:val="24"/>
        </w:rPr>
        <w:t>;</w:t>
      </w:r>
    </w:p>
    <w:p w14:paraId="70F0628E" w14:textId="2B9E5A01" w:rsidR="00ED287B" w:rsidRPr="00113202" w:rsidRDefault="00F335A7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 w:rsidRPr="000F1437">
        <w:rPr>
          <w:iCs/>
          <w:sz w:val="24"/>
          <w:szCs w:val="24"/>
          <w:lang w:val="en-US"/>
        </w:rPr>
        <w:t>l</w:t>
      </w:r>
      <w:r w:rsidRPr="000F1437">
        <w:rPr>
          <w:iCs/>
          <w:sz w:val="24"/>
          <w:szCs w:val="24"/>
        </w:rPr>
        <w:t>)</w:t>
      </w:r>
      <w:r w:rsidR="001D48BC" w:rsidRPr="000F1437">
        <w:rPr>
          <w:iCs/>
          <w:sz w:val="24"/>
          <w:szCs w:val="24"/>
        </w:rPr>
        <w:tab/>
      </w:r>
      <w:r w:rsidR="00ED287B" w:rsidRPr="000F1437">
        <w:rPr>
          <w:iCs/>
          <w:sz w:val="24"/>
          <w:szCs w:val="24"/>
        </w:rPr>
        <w:t>результат контроля</w:t>
      </w:r>
      <w:r w:rsidR="00ED287B" w:rsidRPr="00113202">
        <w:rPr>
          <w:iCs/>
          <w:sz w:val="24"/>
          <w:szCs w:val="24"/>
        </w:rPr>
        <w:t xml:space="preserve"> </w:t>
      </w:r>
      <w:r w:rsidR="00DF2188" w:rsidRPr="00113202">
        <w:rPr>
          <w:iCs/>
          <w:sz w:val="24"/>
          <w:szCs w:val="24"/>
        </w:rPr>
        <w:t xml:space="preserve">с </w:t>
      </w:r>
      <w:r w:rsidR="0072643D">
        <w:rPr>
          <w:iCs/>
          <w:sz w:val="24"/>
          <w:szCs w:val="24"/>
        </w:rPr>
        <w:t>описанием</w:t>
      </w:r>
      <w:r w:rsidR="0072643D" w:rsidRPr="00113202">
        <w:rPr>
          <w:iCs/>
          <w:sz w:val="24"/>
          <w:szCs w:val="24"/>
        </w:rPr>
        <w:t xml:space="preserve"> </w:t>
      </w:r>
      <w:r w:rsidR="00DF2188" w:rsidRPr="00113202">
        <w:rPr>
          <w:iCs/>
          <w:sz w:val="24"/>
          <w:szCs w:val="24"/>
        </w:rPr>
        <w:t>дефектов</w:t>
      </w:r>
      <w:r w:rsidR="00BC676E">
        <w:rPr>
          <w:iCs/>
          <w:sz w:val="24"/>
          <w:szCs w:val="24"/>
        </w:rPr>
        <w:t xml:space="preserve"> </w:t>
      </w:r>
      <w:r w:rsidR="00BC676E" w:rsidRPr="00113202">
        <w:rPr>
          <w:iCs/>
          <w:sz w:val="24"/>
          <w:szCs w:val="24"/>
        </w:rPr>
        <w:t>и их расположение</w:t>
      </w:r>
      <w:r w:rsidR="00BC676E">
        <w:rPr>
          <w:iCs/>
          <w:sz w:val="24"/>
          <w:szCs w:val="24"/>
        </w:rPr>
        <w:t>м</w:t>
      </w:r>
      <w:r w:rsidR="00DF2188" w:rsidRPr="00113202">
        <w:rPr>
          <w:iCs/>
          <w:sz w:val="24"/>
          <w:szCs w:val="24"/>
        </w:rPr>
        <w:t>,</w:t>
      </w:r>
      <w:r w:rsidR="00E15E92" w:rsidRPr="00113202">
        <w:rPr>
          <w:iCs/>
          <w:sz w:val="24"/>
          <w:szCs w:val="24"/>
        </w:rPr>
        <w:t xml:space="preserve"> с</w:t>
      </w:r>
      <w:r w:rsidR="00DF2188" w:rsidRPr="00113202">
        <w:rPr>
          <w:iCs/>
          <w:sz w:val="24"/>
          <w:szCs w:val="24"/>
        </w:rPr>
        <w:t>о</w:t>
      </w:r>
      <w:r w:rsidR="00E15E92" w:rsidRPr="00113202">
        <w:rPr>
          <w:iCs/>
          <w:sz w:val="24"/>
          <w:szCs w:val="24"/>
        </w:rPr>
        <w:t xml:space="preserve"> ссылкой на приемочные требования</w:t>
      </w:r>
      <w:r w:rsidR="00F13CD4" w:rsidRPr="00113202">
        <w:rPr>
          <w:iCs/>
          <w:sz w:val="24"/>
          <w:szCs w:val="24"/>
        </w:rPr>
        <w:t>;</w:t>
      </w:r>
    </w:p>
    <w:p w14:paraId="5101C264" w14:textId="74EFB472" w:rsidR="00ED287B" w:rsidRPr="00113202" w:rsidRDefault="00F335A7" w:rsidP="001D48BC">
      <w:pPr>
        <w:pStyle w:val="afa"/>
        <w:tabs>
          <w:tab w:val="left" w:pos="1134"/>
        </w:tabs>
        <w:spacing w:line="360" w:lineRule="auto"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m</w:t>
      </w:r>
      <w:r w:rsidRPr="00FC667D">
        <w:rPr>
          <w:iCs/>
          <w:sz w:val="24"/>
          <w:szCs w:val="24"/>
        </w:rPr>
        <w:t>)</w:t>
      </w:r>
      <w:r w:rsidR="001D48BC">
        <w:rPr>
          <w:iCs/>
          <w:sz w:val="24"/>
          <w:szCs w:val="24"/>
        </w:rPr>
        <w:tab/>
      </w:r>
      <w:r w:rsidR="00064DF1" w:rsidRPr="00113202">
        <w:rPr>
          <w:iCs/>
          <w:sz w:val="24"/>
          <w:szCs w:val="24"/>
        </w:rPr>
        <w:t>Ф</w:t>
      </w:r>
      <w:r w:rsidR="00DF2188" w:rsidRPr="00113202">
        <w:rPr>
          <w:iCs/>
          <w:sz w:val="24"/>
          <w:szCs w:val="24"/>
        </w:rPr>
        <w:t>.</w:t>
      </w:r>
      <w:r w:rsidR="00064DF1" w:rsidRPr="00113202">
        <w:rPr>
          <w:iCs/>
          <w:sz w:val="24"/>
          <w:szCs w:val="24"/>
        </w:rPr>
        <w:t>И</w:t>
      </w:r>
      <w:r w:rsidR="00106648" w:rsidRPr="00113202">
        <w:rPr>
          <w:iCs/>
          <w:sz w:val="24"/>
          <w:szCs w:val="24"/>
        </w:rPr>
        <w:t>.</w:t>
      </w:r>
      <w:r w:rsidR="00064DF1" w:rsidRPr="00113202">
        <w:rPr>
          <w:iCs/>
          <w:sz w:val="24"/>
          <w:szCs w:val="24"/>
        </w:rPr>
        <w:t>О</w:t>
      </w:r>
      <w:r w:rsidR="00106648" w:rsidRPr="00113202">
        <w:rPr>
          <w:iCs/>
          <w:sz w:val="24"/>
          <w:szCs w:val="24"/>
        </w:rPr>
        <w:t>.</w:t>
      </w:r>
      <w:r w:rsidR="00064DF1" w:rsidRPr="00113202">
        <w:rPr>
          <w:iCs/>
          <w:sz w:val="24"/>
          <w:szCs w:val="24"/>
        </w:rPr>
        <w:t xml:space="preserve"> лица, проводившего контроль, и дата проведения</w:t>
      </w:r>
      <w:r w:rsidR="00BC676E">
        <w:rPr>
          <w:iCs/>
          <w:sz w:val="24"/>
          <w:szCs w:val="24"/>
        </w:rPr>
        <w:t xml:space="preserve"> контроля</w:t>
      </w:r>
      <w:r w:rsidR="00064DF1" w:rsidRPr="00113202">
        <w:rPr>
          <w:iCs/>
          <w:sz w:val="24"/>
          <w:szCs w:val="24"/>
        </w:rPr>
        <w:t>.</w:t>
      </w:r>
    </w:p>
    <w:p w14:paraId="3E77A64A" w14:textId="15A75331" w:rsidR="00F32894" w:rsidRPr="00113202" w:rsidRDefault="00064DF1" w:rsidP="00C33AE3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  <w:r w:rsidRPr="00113202">
        <w:rPr>
          <w:rFonts w:eastAsia="Arial,Italic"/>
          <w:iCs/>
          <w:snapToGrid/>
          <w:sz w:val="24"/>
          <w:szCs w:val="24"/>
        </w:rPr>
        <w:t xml:space="preserve">Если требуется </w:t>
      </w:r>
      <w:r w:rsidR="00085E84" w:rsidRPr="00085E84">
        <w:rPr>
          <w:rFonts w:eastAsia="Arial,Italic"/>
          <w:iCs/>
          <w:snapToGrid/>
          <w:sz w:val="24"/>
          <w:szCs w:val="24"/>
        </w:rPr>
        <w:t>предоставление отчета о проведении визуального контроля</w:t>
      </w:r>
      <w:r w:rsidRPr="00113202">
        <w:rPr>
          <w:rFonts w:eastAsia="Arial,Italic"/>
          <w:iCs/>
          <w:snapToGrid/>
          <w:sz w:val="24"/>
          <w:szCs w:val="24"/>
        </w:rPr>
        <w:t xml:space="preserve"> сварного соединения, </w:t>
      </w:r>
      <w:r w:rsidR="00106648" w:rsidRPr="00113202">
        <w:rPr>
          <w:rFonts w:eastAsia="Arial,Italic"/>
          <w:iCs/>
          <w:snapToGrid/>
          <w:sz w:val="24"/>
          <w:szCs w:val="24"/>
        </w:rPr>
        <w:t xml:space="preserve">необходимо </w:t>
      </w:r>
      <w:r w:rsidR="00D34589" w:rsidRPr="00113202">
        <w:rPr>
          <w:rFonts w:eastAsia="Arial,Italic"/>
          <w:iCs/>
          <w:snapToGrid/>
          <w:sz w:val="24"/>
          <w:szCs w:val="24"/>
        </w:rPr>
        <w:t>с</w:t>
      </w:r>
      <w:r w:rsidR="00106648" w:rsidRPr="00113202">
        <w:rPr>
          <w:rFonts w:eastAsia="Arial,Italic"/>
          <w:iCs/>
          <w:snapToGrid/>
          <w:sz w:val="24"/>
          <w:szCs w:val="24"/>
        </w:rPr>
        <w:t>делать</w:t>
      </w:r>
      <w:r w:rsidRPr="00113202">
        <w:rPr>
          <w:rFonts w:eastAsia="Arial,Italic"/>
          <w:iCs/>
          <w:snapToGrid/>
          <w:sz w:val="24"/>
          <w:szCs w:val="24"/>
        </w:rPr>
        <w:t xml:space="preserve"> фотографии или</w:t>
      </w:r>
      <w:r w:rsidR="00A672B3" w:rsidRPr="00113202">
        <w:rPr>
          <w:rFonts w:eastAsia="Arial,Italic"/>
          <w:iCs/>
          <w:snapToGrid/>
          <w:sz w:val="24"/>
          <w:szCs w:val="24"/>
        </w:rPr>
        <w:t xml:space="preserve"> </w:t>
      </w:r>
      <w:r w:rsidR="00D34589" w:rsidRPr="00113202">
        <w:rPr>
          <w:rFonts w:eastAsia="Arial,Italic"/>
          <w:iCs/>
          <w:snapToGrid/>
          <w:sz w:val="24"/>
          <w:szCs w:val="24"/>
        </w:rPr>
        <w:t xml:space="preserve">выполнить </w:t>
      </w:r>
      <w:r w:rsidRPr="00113202">
        <w:rPr>
          <w:rFonts w:eastAsia="Arial,Italic"/>
          <w:iCs/>
          <w:snapToGrid/>
          <w:sz w:val="24"/>
          <w:szCs w:val="24"/>
        </w:rPr>
        <w:t xml:space="preserve">точные </w:t>
      </w:r>
      <w:r w:rsidR="00A672B3" w:rsidRPr="00113202">
        <w:rPr>
          <w:rFonts w:eastAsia="Arial,Italic"/>
          <w:iCs/>
          <w:snapToGrid/>
          <w:sz w:val="24"/>
          <w:szCs w:val="24"/>
        </w:rPr>
        <w:t xml:space="preserve">эскизы </w:t>
      </w:r>
      <w:r w:rsidR="00A204B5">
        <w:rPr>
          <w:rFonts w:eastAsia="Arial,Italic"/>
          <w:iCs/>
          <w:snapToGrid/>
          <w:sz w:val="24"/>
          <w:szCs w:val="24"/>
        </w:rPr>
        <w:t>(</w:t>
      </w:r>
      <w:r w:rsidR="00A672B3" w:rsidRPr="00113202">
        <w:rPr>
          <w:rFonts w:eastAsia="Arial,Italic"/>
          <w:iCs/>
          <w:snapToGrid/>
          <w:sz w:val="24"/>
          <w:szCs w:val="24"/>
        </w:rPr>
        <w:t>либо</w:t>
      </w:r>
      <w:r w:rsidR="00FC667D" w:rsidRPr="00FC667D">
        <w:rPr>
          <w:rFonts w:eastAsia="Arial,Italic"/>
          <w:iCs/>
          <w:snapToGrid/>
          <w:sz w:val="24"/>
          <w:szCs w:val="24"/>
        </w:rPr>
        <w:t xml:space="preserve"> </w:t>
      </w:r>
      <w:r w:rsidR="00FC667D">
        <w:rPr>
          <w:rFonts w:eastAsia="Arial,Italic"/>
          <w:iCs/>
          <w:snapToGrid/>
          <w:sz w:val="24"/>
          <w:szCs w:val="24"/>
        </w:rPr>
        <w:t xml:space="preserve">то </w:t>
      </w:r>
      <w:r w:rsidR="00A672B3" w:rsidRPr="00113202">
        <w:rPr>
          <w:rFonts w:eastAsia="Arial,Italic"/>
          <w:iCs/>
          <w:snapToGrid/>
          <w:sz w:val="24"/>
          <w:szCs w:val="24"/>
        </w:rPr>
        <w:t>и другое</w:t>
      </w:r>
      <w:r w:rsidR="00A204B5">
        <w:rPr>
          <w:rFonts w:eastAsia="Arial,Italic"/>
          <w:iCs/>
          <w:snapToGrid/>
          <w:sz w:val="24"/>
          <w:szCs w:val="24"/>
        </w:rPr>
        <w:t>)</w:t>
      </w:r>
      <w:r w:rsidR="00A672B3" w:rsidRPr="00113202">
        <w:rPr>
          <w:rFonts w:eastAsia="Arial,Italic"/>
          <w:iCs/>
          <w:snapToGrid/>
          <w:sz w:val="24"/>
          <w:szCs w:val="24"/>
        </w:rPr>
        <w:t xml:space="preserve"> </w:t>
      </w:r>
      <w:r w:rsidRPr="00113202">
        <w:rPr>
          <w:rFonts w:eastAsia="Arial,Italic"/>
          <w:iCs/>
          <w:snapToGrid/>
          <w:sz w:val="24"/>
          <w:szCs w:val="24"/>
        </w:rPr>
        <w:t>с четким указанием дефектов</w:t>
      </w:r>
      <w:r w:rsidR="00D20A21" w:rsidRPr="00113202">
        <w:rPr>
          <w:rFonts w:eastAsia="Arial,Italic"/>
          <w:iCs/>
          <w:snapToGrid/>
          <w:sz w:val="24"/>
          <w:szCs w:val="24"/>
        </w:rPr>
        <w:t xml:space="preserve">. </w:t>
      </w:r>
      <w:bookmarkEnd w:id="0"/>
    </w:p>
    <w:p w14:paraId="0F332F97" w14:textId="77777777" w:rsidR="00F32894" w:rsidRPr="00113202" w:rsidRDefault="00F32894" w:rsidP="00C33AE3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39B56B01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7FD6D336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6F71B441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781D0258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0BEFD6FE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0B178CD8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2182E149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35096471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445F225C" w14:textId="77777777" w:rsidR="00F32894" w:rsidRPr="00113202" w:rsidRDefault="00F32894" w:rsidP="00F32894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</w:p>
    <w:p w14:paraId="7C336748" w14:textId="401FAADA" w:rsidR="00A672B3" w:rsidRPr="00113202" w:rsidRDefault="00A672B3" w:rsidP="00F32894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19EA50C7" w14:textId="3F8042F9" w:rsidR="00A672B3" w:rsidRPr="00113202" w:rsidRDefault="00A672B3" w:rsidP="00F32894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36961E27" w14:textId="3603E931" w:rsidR="00A672B3" w:rsidRPr="00113202" w:rsidRDefault="00A672B3" w:rsidP="00F32894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65B53567" w14:textId="77777777" w:rsidR="00A672B3" w:rsidRPr="00113202" w:rsidRDefault="00A672B3" w:rsidP="00F32894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2D20377F" w14:textId="77777777" w:rsidR="00A50FAE" w:rsidRPr="00113202" w:rsidRDefault="00A50FAE" w:rsidP="00F32894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7032FE94" w14:textId="0565F4F8" w:rsidR="00CE10CE" w:rsidRPr="00113202" w:rsidRDefault="00113202" w:rsidP="00F32894">
      <w:pPr>
        <w:widowControl/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CE10CE" w:rsidRPr="00113202">
        <w:rPr>
          <w:b/>
          <w:bCs/>
          <w:sz w:val="24"/>
          <w:szCs w:val="24"/>
        </w:rPr>
        <w:t xml:space="preserve">Приложение </w:t>
      </w:r>
      <w:r w:rsidR="00767AD0" w:rsidRPr="00113202">
        <w:rPr>
          <w:b/>
          <w:bCs/>
          <w:sz w:val="24"/>
          <w:szCs w:val="24"/>
        </w:rPr>
        <w:t>Д</w:t>
      </w:r>
      <w:r w:rsidR="00A22FC3" w:rsidRPr="00113202">
        <w:rPr>
          <w:b/>
          <w:bCs/>
          <w:sz w:val="24"/>
          <w:szCs w:val="24"/>
        </w:rPr>
        <w:t>А</w:t>
      </w:r>
    </w:p>
    <w:p w14:paraId="6F5D5BB0" w14:textId="77777777" w:rsidR="00CE10CE" w:rsidRPr="00113202" w:rsidRDefault="00CE10CE" w:rsidP="00B635E1">
      <w:pPr>
        <w:shd w:val="clear" w:color="auto" w:fill="FFFFFF"/>
        <w:ind w:right="130"/>
        <w:jc w:val="center"/>
        <w:rPr>
          <w:b/>
          <w:sz w:val="24"/>
          <w:szCs w:val="24"/>
        </w:rPr>
      </w:pPr>
      <w:r w:rsidRPr="00113202">
        <w:rPr>
          <w:b/>
          <w:sz w:val="24"/>
          <w:szCs w:val="24"/>
        </w:rPr>
        <w:t>(справочное)</w:t>
      </w:r>
    </w:p>
    <w:p w14:paraId="11BF8DF7" w14:textId="493B7BD5" w:rsidR="00B635E1" w:rsidRPr="00113202" w:rsidRDefault="00B635E1" w:rsidP="003B2EDD">
      <w:pPr>
        <w:shd w:val="clear" w:color="auto" w:fill="FFFFFF"/>
        <w:ind w:right="130"/>
        <w:rPr>
          <w:b/>
          <w:sz w:val="24"/>
          <w:szCs w:val="24"/>
        </w:rPr>
      </w:pPr>
    </w:p>
    <w:p w14:paraId="7CB60795" w14:textId="77777777" w:rsidR="00B635E1" w:rsidRPr="00113202" w:rsidRDefault="00B635E1" w:rsidP="00B635E1">
      <w:pPr>
        <w:shd w:val="clear" w:color="auto" w:fill="FFFFFF"/>
        <w:ind w:right="130"/>
        <w:jc w:val="center"/>
        <w:rPr>
          <w:b/>
          <w:sz w:val="24"/>
          <w:szCs w:val="24"/>
        </w:rPr>
      </w:pPr>
    </w:p>
    <w:p w14:paraId="6E4DCA93" w14:textId="2404F575" w:rsidR="00EF2D14" w:rsidRPr="00113202" w:rsidRDefault="00602F71" w:rsidP="00EB63C0">
      <w:pPr>
        <w:shd w:val="clear" w:color="auto" w:fill="FFFFFF"/>
        <w:jc w:val="center"/>
        <w:rPr>
          <w:b/>
          <w:bCs/>
          <w:sz w:val="24"/>
          <w:szCs w:val="24"/>
        </w:rPr>
      </w:pPr>
      <w:r w:rsidRPr="00113202">
        <w:rPr>
          <w:b/>
          <w:bCs/>
          <w:sz w:val="24"/>
          <w:szCs w:val="24"/>
        </w:rPr>
        <w:t xml:space="preserve">Сведения о соответствии ссылочных </w:t>
      </w:r>
      <w:r w:rsidR="003471DE" w:rsidRPr="00113202">
        <w:rPr>
          <w:b/>
          <w:bCs/>
          <w:sz w:val="24"/>
          <w:szCs w:val="24"/>
        </w:rPr>
        <w:t>европейских</w:t>
      </w:r>
      <w:r w:rsidR="00A57638" w:rsidRPr="00113202">
        <w:rPr>
          <w:b/>
          <w:bCs/>
          <w:sz w:val="24"/>
          <w:szCs w:val="24"/>
        </w:rPr>
        <w:t xml:space="preserve"> </w:t>
      </w:r>
      <w:r w:rsidRPr="00113202">
        <w:rPr>
          <w:b/>
          <w:bCs/>
          <w:sz w:val="24"/>
          <w:szCs w:val="24"/>
        </w:rPr>
        <w:t xml:space="preserve">стандартов </w:t>
      </w:r>
      <w:r w:rsidR="001C4775">
        <w:rPr>
          <w:b/>
          <w:bCs/>
          <w:sz w:val="24"/>
          <w:szCs w:val="24"/>
        </w:rPr>
        <w:br/>
      </w:r>
      <w:r w:rsidRPr="00113202">
        <w:rPr>
          <w:b/>
          <w:bCs/>
          <w:sz w:val="24"/>
          <w:szCs w:val="24"/>
        </w:rPr>
        <w:t>национальным стандартам</w:t>
      </w:r>
    </w:p>
    <w:p w14:paraId="39615586" w14:textId="77777777" w:rsidR="00602F71" w:rsidRPr="00113202" w:rsidRDefault="00602F71" w:rsidP="005662C8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14:paraId="661AD3B6" w14:textId="77777777" w:rsidR="00CE10CE" w:rsidRPr="00113202" w:rsidRDefault="00445C40" w:rsidP="005662C8">
      <w:pPr>
        <w:shd w:val="clear" w:color="auto" w:fill="FFFFFF"/>
        <w:spacing w:line="360" w:lineRule="auto"/>
        <w:rPr>
          <w:bCs/>
          <w:spacing w:val="40"/>
          <w:sz w:val="22"/>
          <w:szCs w:val="22"/>
        </w:rPr>
      </w:pPr>
      <w:r w:rsidRPr="00113202">
        <w:rPr>
          <w:bCs/>
          <w:spacing w:val="40"/>
          <w:sz w:val="22"/>
          <w:szCs w:val="22"/>
        </w:rPr>
        <w:t>Таблиц</w:t>
      </w:r>
      <w:r w:rsidR="00CE10CE" w:rsidRPr="00113202">
        <w:rPr>
          <w:bCs/>
          <w:spacing w:val="40"/>
          <w:sz w:val="22"/>
          <w:szCs w:val="22"/>
        </w:rPr>
        <w:t xml:space="preserve">а </w:t>
      </w:r>
      <w:r w:rsidR="00767AD0" w:rsidRPr="00113202">
        <w:rPr>
          <w:bCs/>
          <w:sz w:val="22"/>
          <w:szCs w:val="22"/>
        </w:rPr>
        <w:t>Д</w:t>
      </w:r>
      <w:r w:rsidR="00532AB0" w:rsidRPr="00113202">
        <w:rPr>
          <w:bCs/>
          <w:sz w:val="22"/>
          <w:szCs w:val="22"/>
        </w:rPr>
        <w:t>А</w:t>
      </w:r>
      <w:r w:rsidR="00767AD0" w:rsidRPr="00113202">
        <w:rPr>
          <w:bCs/>
          <w:sz w:val="22"/>
          <w:szCs w:val="22"/>
        </w:rPr>
        <w:t>.1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1608"/>
        <w:gridCol w:w="5088"/>
      </w:tblGrid>
      <w:tr w:rsidR="00113202" w:rsidRPr="00113202" w14:paraId="3C5861E5" w14:textId="77777777" w:rsidTr="00ED4894">
        <w:trPr>
          <w:trHeight w:val="567"/>
        </w:trPr>
        <w:tc>
          <w:tcPr>
            <w:tcW w:w="13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38EBBF" w14:textId="64FFB9B3" w:rsidR="008A0ECE" w:rsidRPr="00113202" w:rsidRDefault="008A0ECE" w:rsidP="001C4775">
            <w:pPr>
              <w:spacing w:line="360" w:lineRule="auto"/>
              <w:jc w:val="center"/>
              <w:rPr>
                <w:bCs/>
                <w:spacing w:val="40"/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 xml:space="preserve">Обозначение ссылочного </w:t>
            </w:r>
            <w:r w:rsidR="00106648" w:rsidRPr="00113202">
              <w:rPr>
                <w:sz w:val="22"/>
                <w:szCs w:val="22"/>
              </w:rPr>
              <w:t>европейского</w:t>
            </w:r>
            <w:r w:rsidRPr="00113202">
              <w:rPr>
                <w:sz w:val="22"/>
                <w:szCs w:val="22"/>
              </w:rPr>
              <w:t xml:space="preserve"> стандарта </w:t>
            </w:r>
          </w:p>
        </w:tc>
        <w:tc>
          <w:tcPr>
            <w:tcW w:w="86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B8D72D" w14:textId="77777777" w:rsidR="008A0ECE" w:rsidRPr="00113202" w:rsidRDefault="008A0ECE" w:rsidP="00ED4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 xml:space="preserve">Степень </w:t>
            </w:r>
          </w:p>
          <w:p w14:paraId="4623BC8D" w14:textId="77777777" w:rsidR="008A0ECE" w:rsidRPr="00113202" w:rsidRDefault="008A0ECE" w:rsidP="00ED4894">
            <w:pPr>
              <w:spacing w:line="360" w:lineRule="auto"/>
              <w:jc w:val="center"/>
              <w:rPr>
                <w:bCs/>
                <w:spacing w:val="40"/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27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0559F1" w14:textId="77777777" w:rsidR="008A0ECE" w:rsidRPr="00113202" w:rsidRDefault="008A0ECE" w:rsidP="00ED4894">
            <w:pPr>
              <w:spacing w:line="360" w:lineRule="auto"/>
              <w:jc w:val="center"/>
              <w:rPr>
                <w:bCs/>
                <w:spacing w:val="40"/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 xml:space="preserve">Обозначение и наименование соответствующего национального стандарта </w:t>
            </w:r>
          </w:p>
        </w:tc>
      </w:tr>
      <w:tr w:rsidR="00A24994" w:rsidRPr="00113202" w14:paraId="77F85B50" w14:textId="77777777" w:rsidTr="00ED4894">
        <w:trPr>
          <w:trHeight w:val="567"/>
        </w:trPr>
        <w:tc>
          <w:tcPr>
            <w:tcW w:w="139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B064E3" w14:textId="77777777" w:rsidR="00A24994" w:rsidRPr="00113202" w:rsidRDefault="00A24994" w:rsidP="00A249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>EN 14728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1B1202" w14:textId="168A88CC" w:rsidR="00A24994" w:rsidRPr="00113202" w:rsidRDefault="00A24994" w:rsidP="00A249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  <w:lang w:val="en-US"/>
              </w:rPr>
              <w:t>IDT</w:t>
            </w:r>
          </w:p>
        </w:tc>
        <w:tc>
          <w:tcPr>
            <w:tcW w:w="274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8EC3BF" w14:textId="5EF157DB" w:rsidR="00A24994" w:rsidRPr="00113202" w:rsidRDefault="00A552D6" w:rsidP="00A552D6">
            <w:pPr>
              <w:spacing w:line="360" w:lineRule="auto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>ГОСТ Р</w:t>
            </w:r>
            <w:r>
              <w:rPr>
                <w:sz w:val="22"/>
                <w:szCs w:val="22"/>
              </w:rPr>
              <w:t> 59398-2021 Дефекты сварных соединений термопластов. Классификация</w:t>
            </w:r>
          </w:p>
        </w:tc>
      </w:tr>
      <w:tr w:rsidR="00A24994" w:rsidRPr="00113202" w14:paraId="6C4C2155" w14:textId="77777777" w:rsidTr="00ED4894">
        <w:trPr>
          <w:trHeight w:val="567"/>
        </w:trPr>
        <w:tc>
          <w:tcPr>
            <w:tcW w:w="1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FF9B" w14:textId="77777777" w:rsidR="00A24994" w:rsidRPr="00A552D6" w:rsidRDefault="00A24994" w:rsidP="00A249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  <w:lang w:val="en-US"/>
              </w:rPr>
              <w:t>EN</w:t>
            </w:r>
            <w:r w:rsidRPr="00A552D6">
              <w:rPr>
                <w:sz w:val="22"/>
                <w:szCs w:val="22"/>
              </w:rPr>
              <w:t xml:space="preserve"> 16296</w:t>
            </w:r>
          </w:p>
        </w:tc>
        <w:tc>
          <w:tcPr>
            <w:tcW w:w="86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9462" w14:textId="55F0148E" w:rsidR="00A24994" w:rsidRPr="00113202" w:rsidRDefault="00A24994" w:rsidP="00A249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>IDT</w:t>
            </w:r>
          </w:p>
        </w:tc>
        <w:tc>
          <w:tcPr>
            <w:tcW w:w="27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E7A71" w14:textId="0B784ABF" w:rsidR="00A24994" w:rsidRPr="00113202" w:rsidRDefault="00A552D6" w:rsidP="00A552D6">
            <w:pPr>
              <w:spacing w:line="360" w:lineRule="auto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>ГОСТ Р</w:t>
            </w:r>
            <w:r>
              <w:rPr>
                <w:sz w:val="22"/>
                <w:szCs w:val="22"/>
              </w:rPr>
              <w:t> 59399-2021 Дефекты сварных соединений термопластов. Уровни качества</w:t>
            </w:r>
          </w:p>
        </w:tc>
      </w:tr>
      <w:tr w:rsidR="00113202" w:rsidRPr="00113202" w14:paraId="11D05893" w14:textId="77777777" w:rsidTr="00ED4894">
        <w:trPr>
          <w:trHeight w:val="567"/>
        </w:trPr>
        <w:tc>
          <w:tcPr>
            <w:tcW w:w="1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A361" w14:textId="77777777" w:rsidR="008A0ECE" w:rsidRPr="00A552D6" w:rsidRDefault="008A0ECE" w:rsidP="00ED4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  <w:lang w:val="en-US"/>
              </w:rPr>
              <w:t>EN</w:t>
            </w:r>
            <w:r w:rsidRPr="00A552D6">
              <w:rPr>
                <w:sz w:val="22"/>
                <w:szCs w:val="22"/>
              </w:rPr>
              <w:t xml:space="preserve"> </w:t>
            </w:r>
            <w:r w:rsidRPr="00113202">
              <w:rPr>
                <w:sz w:val="22"/>
                <w:szCs w:val="22"/>
                <w:lang w:val="en-US"/>
              </w:rPr>
              <w:t>ISO</w:t>
            </w:r>
            <w:r w:rsidRPr="00A552D6">
              <w:rPr>
                <w:sz w:val="22"/>
                <w:szCs w:val="22"/>
              </w:rPr>
              <w:t xml:space="preserve"> 17637:2016</w:t>
            </w:r>
          </w:p>
        </w:tc>
        <w:tc>
          <w:tcPr>
            <w:tcW w:w="86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907D" w14:textId="77777777" w:rsidR="008A0ECE" w:rsidRPr="00A552D6" w:rsidRDefault="009F0771" w:rsidP="00ED4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  <w:lang w:val="en-US"/>
              </w:rPr>
              <w:t>IDT</w:t>
            </w:r>
          </w:p>
        </w:tc>
        <w:tc>
          <w:tcPr>
            <w:tcW w:w="27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D37D" w14:textId="634A4FB6" w:rsidR="008A0ECE" w:rsidRPr="00113202" w:rsidRDefault="008A0ECE" w:rsidP="0052245A">
            <w:pPr>
              <w:spacing w:line="360" w:lineRule="auto"/>
              <w:jc w:val="both"/>
              <w:rPr>
                <w:rFonts w:eastAsia="Arial,Bold"/>
                <w:b/>
                <w:bCs/>
                <w:iCs/>
              </w:rPr>
            </w:pPr>
            <w:r w:rsidRPr="00113202">
              <w:rPr>
                <w:sz w:val="22"/>
                <w:szCs w:val="22"/>
              </w:rPr>
              <w:t>ГОСТ Р ИСО 17637-2014</w:t>
            </w:r>
            <w:r w:rsidR="00A672B3" w:rsidRPr="00113202">
              <w:rPr>
                <w:rStyle w:val="af0"/>
                <w:sz w:val="22"/>
                <w:szCs w:val="22"/>
              </w:rPr>
              <w:footnoteReference w:customMarkFollows="1" w:id="1"/>
              <w:t>1)</w:t>
            </w:r>
            <w:r w:rsidRPr="00113202">
              <w:rPr>
                <w:sz w:val="22"/>
                <w:szCs w:val="22"/>
              </w:rPr>
              <w:t xml:space="preserve"> «Контроль неразрушающий. Визуальный контроль соединений, выполненных сваркой плавлением»</w:t>
            </w:r>
          </w:p>
        </w:tc>
      </w:tr>
      <w:tr w:rsidR="00113202" w:rsidRPr="00113202" w14:paraId="65114BEE" w14:textId="77777777" w:rsidTr="00ED4894">
        <w:trPr>
          <w:trHeight w:val="567"/>
        </w:trPr>
        <w:tc>
          <w:tcPr>
            <w:tcW w:w="13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C40A" w14:textId="77777777" w:rsidR="008A0ECE" w:rsidRPr="00113202" w:rsidRDefault="008A0ECE" w:rsidP="00ED489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13202">
              <w:rPr>
                <w:sz w:val="22"/>
                <w:szCs w:val="22"/>
                <w:lang w:val="en-US"/>
              </w:rPr>
              <w:t>EN ISO 17659</w:t>
            </w:r>
          </w:p>
        </w:tc>
        <w:tc>
          <w:tcPr>
            <w:tcW w:w="86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75CC" w14:textId="77777777" w:rsidR="008A0ECE" w:rsidRPr="00113202" w:rsidRDefault="008A0ECE" w:rsidP="00ED489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13202">
              <w:rPr>
                <w:sz w:val="22"/>
                <w:szCs w:val="22"/>
              </w:rPr>
              <w:t>IDT</w:t>
            </w:r>
          </w:p>
        </w:tc>
        <w:tc>
          <w:tcPr>
            <w:tcW w:w="27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D57F" w14:textId="77777777" w:rsidR="008A0ECE" w:rsidRPr="00113202" w:rsidRDefault="008A0ECE" w:rsidP="00ED4894">
            <w:pPr>
              <w:spacing w:line="360" w:lineRule="auto"/>
              <w:rPr>
                <w:sz w:val="22"/>
                <w:szCs w:val="22"/>
              </w:rPr>
            </w:pPr>
            <w:r w:rsidRPr="00113202">
              <w:rPr>
                <w:sz w:val="22"/>
                <w:szCs w:val="22"/>
              </w:rPr>
              <w:t>ГОСТ Р ИСО 17659-2009 «Сварка. Термины многоязычные для сварных соединений»</w:t>
            </w:r>
          </w:p>
        </w:tc>
      </w:tr>
      <w:tr w:rsidR="008A0ECE" w:rsidRPr="00113202" w14:paraId="3B59437F" w14:textId="77777777" w:rsidTr="00ED4894">
        <w:trPr>
          <w:trHeight w:val="77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A9308" w14:textId="0E028B92" w:rsidR="008A0ECE" w:rsidRPr="00113202" w:rsidRDefault="008A0ECE" w:rsidP="00ED4894">
            <w:pPr>
              <w:widowControl/>
              <w:autoSpaceDE/>
              <w:autoSpaceDN/>
              <w:adjustRightInd/>
              <w:spacing w:line="360" w:lineRule="auto"/>
              <w:ind w:firstLine="459"/>
              <w:jc w:val="both"/>
              <w:rPr>
                <w:snapToGrid/>
                <w:sz w:val="22"/>
                <w:szCs w:val="22"/>
              </w:rPr>
            </w:pPr>
            <w:r w:rsidRPr="00113202">
              <w:rPr>
                <w:rFonts w:eastAsia="Calibri"/>
                <w:bCs/>
                <w:snapToGrid/>
                <w:spacing w:val="40"/>
                <w:sz w:val="22"/>
                <w:szCs w:val="22"/>
                <w:lang w:eastAsia="en-US"/>
              </w:rPr>
              <w:t>Примечание </w:t>
            </w:r>
            <w:r w:rsidRPr="00113202">
              <w:rPr>
                <w:snapToGrid/>
                <w:sz w:val="22"/>
                <w:szCs w:val="22"/>
              </w:rPr>
              <w:t>– В настоящей таблице использовано следующее условное обозначение степени соответствия стандарт</w:t>
            </w:r>
            <w:r w:rsidR="0052245A" w:rsidRPr="00113202">
              <w:rPr>
                <w:snapToGrid/>
                <w:sz w:val="22"/>
                <w:szCs w:val="22"/>
              </w:rPr>
              <w:t>ов</w:t>
            </w:r>
            <w:r w:rsidRPr="00113202">
              <w:rPr>
                <w:snapToGrid/>
                <w:sz w:val="22"/>
                <w:szCs w:val="22"/>
              </w:rPr>
              <w:t>:</w:t>
            </w:r>
          </w:p>
          <w:p w14:paraId="39277FA9" w14:textId="094919D5" w:rsidR="008A0ECE" w:rsidRPr="00113202" w:rsidRDefault="008A0ECE" w:rsidP="0052245A">
            <w:pPr>
              <w:widowControl/>
              <w:autoSpaceDE/>
              <w:autoSpaceDN/>
              <w:adjustRightInd/>
              <w:spacing w:line="360" w:lineRule="auto"/>
              <w:ind w:firstLine="567"/>
              <w:jc w:val="both"/>
              <w:rPr>
                <w:snapToGrid/>
                <w:sz w:val="22"/>
                <w:szCs w:val="22"/>
              </w:rPr>
            </w:pPr>
            <w:r w:rsidRPr="00113202">
              <w:rPr>
                <w:snapToGrid/>
                <w:sz w:val="22"/>
                <w:szCs w:val="22"/>
              </w:rPr>
              <w:t xml:space="preserve">- </w:t>
            </w:r>
            <w:r w:rsidRPr="00113202">
              <w:rPr>
                <w:snapToGrid/>
                <w:sz w:val="22"/>
                <w:szCs w:val="22"/>
                <w:lang w:val="en-US"/>
              </w:rPr>
              <w:t>IDT</w:t>
            </w:r>
            <w:r w:rsidRPr="00113202">
              <w:rPr>
                <w:rFonts w:eastAsia="Arial,Italic"/>
                <w:iCs/>
                <w:snapToGrid/>
                <w:sz w:val="22"/>
                <w:szCs w:val="22"/>
              </w:rPr>
              <w:t>–  идентичны</w:t>
            </w:r>
            <w:r w:rsidR="0052245A" w:rsidRPr="00113202">
              <w:rPr>
                <w:rFonts w:eastAsia="Arial,Italic"/>
                <w:iCs/>
                <w:snapToGrid/>
                <w:sz w:val="22"/>
                <w:szCs w:val="22"/>
              </w:rPr>
              <w:t>е</w:t>
            </w:r>
            <w:r w:rsidRPr="00113202">
              <w:rPr>
                <w:rFonts w:eastAsia="Arial,Italic"/>
                <w:iCs/>
                <w:snapToGrid/>
                <w:sz w:val="22"/>
                <w:szCs w:val="22"/>
              </w:rPr>
              <w:t xml:space="preserve"> стандарт</w:t>
            </w:r>
            <w:r w:rsidR="0052245A" w:rsidRPr="00113202">
              <w:rPr>
                <w:rFonts w:eastAsia="Arial,Italic"/>
                <w:iCs/>
                <w:snapToGrid/>
                <w:sz w:val="22"/>
                <w:szCs w:val="22"/>
              </w:rPr>
              <w:t>ы</w:t>
            </w:r>
            <w:r w:rsidRPr="00113202">
              <w:rPr>
                <w:rFonts w:eastAsia="Arial,Italic"/>
                <w:iCs/>
                <w:snapToGrid/>
                <w:sz w:val="22"/>
                <w:szCs w:val="22"/>
              </w:rPr>
              <w:t>.</w:t>
            </w:r>
          </w:p>
        </w:tc>
      </w:tr>
    </w:tbl>
    <w:p w14:paraId="6A7F3574" w14:textId="77777777" w:rsidR="00A57638" w:rsidRPr="00113202" w:rsidRDefault="00A57638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2D328692" w14:textId="77777777" w:rsidR="009D7340" w:rsidRPr="00113202" w:rsidRDefault="009D7340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06616A4E" w14:textId="77777777" w:rsidR="009D7340" w:rsidRPr="00113202" w:rsidRDefault="009D7340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6237EEF3" w14:textId="77777777" w:rsidR="009D7340" w:rsidRPr="00113202" w:rsidRDefault="009D7340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16D6DE76" w14:textId="77777777" w:rsidR="00A36155" w:rsidRPr="00113202" w:rsidRDefault="00A36155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4C2103D9" w14:textId="77777777" w:rsidR="00A36155" w:rsidRPr="00113202" w:rsidRDefault="00A36155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299D7167" w14:textId="77777777" w:rsidR="00A36155" w:rsidRPr="00113202" w:rsidRDefault="00A36155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18144088" w14:textId="187BDC5B" w:rsidR="00A36155" w:rsidRPr="00113202" w:rsidRDefault="00A36155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62C13B90" w14:textId="77777777" w:rsidR="003B2EDD" w:rsidRPr="00113202" w:rsidRDefault="003B2EDD" w:rsidP="00A869A3">
      <w:pPr>
        <w:spacing w:line="360" w:lineRule="auto"/>
        <w:jc w:val="center"/>
        <w:rPr>
          <w:rFonts w:eastAsia="Arial,Bold"/>
          <w:b/>
          <w:bCs/>
          <w:iCs/>
        </w:rPr>
      </w:pPr>
    </w:p>
    <w:p w14:paraId="25E9A017" w14:textId="70AFF3EB" w:rsidR="00A50FAE" w:rsidRDefault="00A50FAE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</w:p>
    <w:p w14:paraId="292D779B" w14:textId="72A3FC14" w:rsidR="00DE5A9C" w:rsidRDefault="00DE5A9C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</w:p>
    <w:p w14:paraId="180A8C5F" w14:textId="7ABF9021" w:rsidR="00C37730" w:rsidRDefault="00C37730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</w:p>
    <w:p w14:paraId="22094C3C" w14:textId="708F0B7D" w:rsidR="00C37730" w:rsidRDefault="00C37730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</w:p>
    <w:p w14:paraId="3AB8BDD6" w14:textId="5206D85B" w:rsidR="00C37730" w:rsidRDefault="00C37730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</w:p>
    <w:p w14:paraId="6BA6F259" w14:textId="77777777" w:rsidR="00C37730" w:rsidRPr="00113202" w:rsidRDefault="00C37730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</w:p>
    <w:p w14:paraId="0EAF4FBA" w14:textId="77777777" w:rsidR="00A50FAE" w:rsidRPr="00113202" w:rsidRDefault="00A50FAE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</w:p>
    <w:p w14:paraId="76923CFA" w14:textId="77777777" w:rsidR="00E014F8" w:rsidRPr="00113202" w:rsidRDefault="00E014F8" w:rsidP="00FD72E5">
      <w:pPr>
        <w:jc w:val="center"/>
        <w:rPr>
          <w:rFonts w:eastAsia="Arial,Bold"/>
          <w:b/>
          <w:bCs/>
          <w:iCs/>
          <w:sz w:val="24"/>
          <w:szCs w:val="24"/>
        </w:rPr>
      </w:pPr>
      <w:r w:rsidRPr="00113202">
        <w:rPr>
          <w:rFonts w:eastAsia="Arial,Bold"/>
          <w:b/>
          <w:bCs/>
          <w:iCs/>
          <w:sz w:val="24"/>
          <w:szCs w:val="24"/>
        </w:rPr>
        <w:t>Библиография</w:t>
      </w:r>
    </w:p>
    <w:p w14:paraId="633A3BAE" w14:textId="77777777" w:rsidR="00E014F8" w:rsidRPr="00113202" w:rsidRDefault="00E014F8" w:rsidP="0092700D">
      <w:pPr>
        <w:widowControl/>
        <w:ind w:firstLine="709"/>
        <w:jc w:val="both"/>
        <w:rPr>
          <w:rFonts w:eastAsia="Arial,Italic"/>
          <w:iCs/>
          <w:snapToGrid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737"/>
      </w:tblGrid>
      <w:tr w:rsidR="00113202" w:rsidRPr="00113202" w14:paraId="01564EA4" w14:textId="77777777" w:rsidTr="00E36004">
        <w:tc>
          <w:tcPr>
            <w:tcW w:w="2660" w:type="dxa"/>
          </w:tcPr>
          <w:p w14:paraId="4C105B9A" w14:textId="77777777" w:rsidR="00E014F8" w:rsidRPr="00113202" w:rsidRDefault="00E014F8" w:rsidP="0092700D">
            <w:pPr>
              <w:widowControl/>
              <w:jc w:val="both"/>
              <w:rPr>
                <w:rFonts w:eastAsia="Arial,Italic"/>
                <w:iCs/>
                <w:snapToGrid/>
                <w:sz w:val="24"/>
                <w:szCs w:val="24"/>
              </w:rPr>
            </w:pP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 xml:space="preserve">[1] 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CEN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/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TS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 xml:space="preserve"> 16892</w:t>
            </w:r>
          </w:p>
        </w:tc>
        <w:tc>
          <w:tcPr>
            <w:tcW w:w="7087" w:type="dxa"/>
          </w:tcPr>
          <w:p w14:paraId="2A96F12C" w14:textId="74CE997E" w:rsidR="00E014F8" w:rsidRPr="00113202" w:rsidRDefault="00E014F8" w:rsidP="0092700D">
            <w:pPr>
              <w:widowControl/>
              <w:jc w:val="both"/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</w:pP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Plastics – Welding of thermoplastics – Specification of welding procedures (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Пластмассы</w:t>
            </w:r>
            <w:r w:rsidR="0052245A"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.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Сварка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термопластов</w:t>
            </w:r>
            <w:r w:rsidR="0052245A"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.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Техническое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описание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сварочных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</w:rPr>
              <w:t>процессов</w:t>
            </w: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)</w:t>
            </w:r>
          </w:p>
          <w:p w14:paraId="7BAEF0BC" w14:textId="77777777" w:rsidR="00C263CA" w:rsidRPr="00113202" w:rsidRDefault="00C263CA" w:rsidP="0092700D">
            <w:pPr>
              <w:widowControl/>
              <w:jc w:val="both"/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</w:pPr>
          </w:p>
        </w:tc>
      </w:tr>
      <w:tr w:rsidR="00113202" w:rsidRPr="00113202" w14:paraId="58E3B4B0" w14:textId="77777777" w:rsidTr="00E36004">
        <w:tc>
          <w:tcPr>
            <w:tcW w:w="2660" w:type="dxa"/>
          </w:tcPr>
          <w:p w14:paraId="6713A43F" w14:textId="77777777" w:rsidR="00E014F8" w:rsidRPr="00113202" w:rsidRDefault="00E014F8" w:rsidP="00C33AE3">
            <w:pPr>
              <w:widowControl/>
              <w:jc w:val="both"/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</w:pPr>
            <w:r w:rsidRPr="00113202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[2] </w:t>
            </w:r>
            <w:r w:rsidRPr="00113202">
              <w:rPr>
                <w:iCs/>
                <w:sz w:val="24"/>
                <w:szCs w:val="24"/>
                <w:lang w:val="en-US"/>
              </w:rPr>
              <w:t>EN ISO 9712</w:t>
            </w:r>
          </w:p>
        </w:tc>
        <w:tc>
          <w:tcPr>
            <w:tcW w:w="7087" w:type="dxa"/>
          </w:tcPr>
          <w:p w14:paraId="7790E757" w14:textId="16CFA14A" w:rsidR="00E014F8" w:rsidRPr="00113202" w:rsidRDefault="00E014F8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113202">
              <w:rPr>
                <w:iCs/>
                <w:sz w:val="24"/>
                <w:szCs w:val="24"/>
                <w:lang w:val="en-US"/>
              </w:rPr>
              <w:t>Non-destructive testing – Qualification and certification of NTD personnel (ISO 9712) (</w:t>
            </w:r>
            <w:r w:rsidRPr="00113202">
              <w:rPr>
                <w:iCs/>
                <w:sz w:val="24"/>
                <w:szCs w:val="24"/>
              </w:rPr>
              <w:t>Неразрушающий</w:t>
            </w:r>
            <w:r w:rsidRPr="00113202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iCs/>
                <w:sz w:val="24"/>
                <w:szCs w:val="24"/>
              </w:rPr>
              <w:t>контроль</w:t>
            </w:r>
            <w:r w:rsidR="0052245A" w:rsidRPr="00113202">
              <w:rPr>
                <w:iCs/>
                <w:sz w:val="24"/>
                <w:szCs w:val="24"/>
                <w:lang w:val="en-US"/>
              </w:rPr>
              <w:t>.</w:t>
            </w:r>
            <w:r w:rsidRPr="00113202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113202">
              <w:rPr>
                <w:iCs/>
                <w:sz w:val="24"/>
                <w:szCs w:val="24"/>
              </w:rPr>
              <w:t xml:space="preserve">Квалификация и аттестация персонала, проводящего </w:t>
            </w:r>
            <w:r w:rsidR="00D46AF1">
              <w:rPr>
                <w:iCs/>
                <w:sz w:val="24"/>
                <w:szCs w:val="24"/>
              </w:rPr>
              <w:t>контроль</w:t>
            </w:r>
            <w:r w:rsidRPr="00113202">
              <w:rPr>
                <w:iCs/>
                <w:sz w:val="24"/>
                <w:szCs w:val="24"/>
              </w:rPr>
              <w:t>)</w:t>
            </w:r>
          </w:p>
          <w:p w14:paraId="0D07F3D6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5221CB5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8B3F591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7AE07CC9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1120254E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1943E599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CCBE444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1500DBB3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CF91115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A112F2A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604B449C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4293F328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40E4213E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ADC2DF4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3BDBA8BB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74E4E586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C462C7C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7B254C9D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60F90C62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4D5CF46D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219D7DD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347AD9BB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67FFA75C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5C46FC1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6C001833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AAD5B9B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47A0258C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65CD3656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CAA7037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19FA1D6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64103687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D08C431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345B675D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31993347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D50F220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05658C79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23CA9F14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2F4580AF" w14:textId="77777777" w:rsidR="00A36155" w:rsidRPr="00113202" w:rsidRDefault="00A36155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186678D1" w14:textId="77777777" w:rsidR="0066288F" w:rsidRPr="00113202" w:rsidRDefault="0066288F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2E35A917" w14:textId="77777777" w:rsidR="00A50FAE" w:rsidRPr="00113202" w:rsidRDefault="00A50FAE" w:rsidP="00C33AE3">
            <w:pPr>
              <w:widowControl/>
              <w:jc w:val="both"/>
              <w:rPr>
                <w:iCs/>
                <w:sz w:val="24"/>
                <w:szCs w:val="24"/>
              </w:rPr>
            </w:pPr>
          </w:p>
          <w:p w14:paraId="5BA4B5EA" w14:textId="77777777" w:rsidR="0066288F" w:rsidRPr="00113202" w:rsidRDefault="0066288F" w:rsidP="00C33AE3">
            <w:pPr>
              <w:widowControl/>
              <w:jc w:val="both"/>
              <w:rPr>
                <w:rFonts w:eastAsia="Arial,Italic"/>
                <w:iCs/>
                <w:snapToGrid/>
                <w:sz w:val="24"/>
                <w:szCs w:val="24"/>
              </w:rPr>
            </w:pPr>
          </w:p>
        </w:tc>
      </w:tr>
    </w:tbl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105"/>
        <w:gridCol w:w="2299"/>
      </w:tblGrid>
      <w:tr w:rsidR="00113202" w:rsidRPr="00113202" w14:paraId="7ED17E59" w14:textId="77777777" w:rsidTr="00E01EA3">
        <w:trPr>
          <w:trHeight w:val="831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297A63F" w14:textId="500E9060" w:rsidR="00ED1AC7" w:rsidRPr="00113202" w:rsidRDefault="00ED1AC7" w:rsidP="00B9491A">
            <w:pPr>
              <w:spacing w:before="120" w:line="360" w:lineRule="auto"/>
              <w:ind w:left="8789" w:hanging="8789"/>
              <w:rPr>
                <w:sz w:val="24"/>
                <w:szCs w:val="24"/>
              </w:rPr>
            </w:pPr>
            <w:r w:rsidRPr="00113202">
              <w:rPr>
                <w:sz w:val="24"/>
                <w:szCs w:val="24"/>
              </w:rPr>
              <w:t>У</w:t>
            </w:r>
            <w:r w:rsidR="002A5523" w:rsidRPr="00113202">
              <w:rPr>
                <w:sz w:val="24"/>
                <w:szCs w:val="24"/>
              </w:rPr>
              <w:t>ДК</w:t>
            </w:r>
            <w:r w:rsidR="00C43CB8" w:rsidRPr="00113202">
              <w:rPr>
                <w:sz w:val="24"/>
                <w:szCs w:val="24"/>
              </w:rPr>
              <w:t xml:space="preserve"> </w:t>
            </w:r>
            <w:r w:rsidR="002A5523" w:rsidRPr="00113202">
              <w:rPr>
                <w:sz w:val="24"/>
                <w:szCs w:val="24"/>
              </w:rPr>
              <w:t xml:space="preserve">621.791:006.354                  </w:t>
            </w:r>
            <w:r w:rsidR="00C43CB8" w:rsidRPr="00113202">
              <w:rPr>
                <w:sz w:val="24"/>
                <w:szCs w:val="24"/>
              </w:rPr>
              <w:t xml:space="preserve">  </w:t>
            </w:r>
            <w:r w:rsidR="002A5523" w:rsidRPr="00113202">
              <w:rPr>
                <w:sz w:val="24"/>
                <w:szCs w:val="24"/>
              </w:rPr>
              <w:t xml:space="preserve">                                        </w:t>
            </w:r>
            <w:r w:rsidR="001C4775">
              <w:rPr>
                <w:sz w:val="24"/>
                <w:szCs w:val="24"/>
              </w:rPr>
              <w:t xml:space="preserve">                               </w:t>
            </w:r>
            <w:r w:rsidR="002A5523" w:rsidRPr="00113202">
              <w:rPr>
                <w:sz w:val="24"/>
                <w:szCs w:val="24"/>
              </w:rPr>
              <w:t xml:space="preserve">   </w:t>
            </w:r>
            <w:r w:rsidR="00C43CB8" w:rsidRPr="00113202">
              <w:rPr>
                <w:sz w:val="24"/>
                <w:szCs w:val="24"/>
              </w:rPr>
              <w:t>25.160.40</w:t>
            </w:r>
          </w:p>
        </w:tc>
      </w:tr>
      <w:tr w:rsidR="00113202" w:rsidRPr="00113202" w14:paraId="1A1B2F8D" w14:textId="77777777" w:rsidTr="00B260F1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45E916C4" w14:textId="77777777" w:rsidR="001A1003" w:rsidRPr="00113202" w:rsidRDefault="00CE10CE" w:rsidP="00C33AE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13202">
              <w:rPr>
                <w:sz w:val="24"/>
                <w:szCs w:val="24"/>
              </w:rPr>
              <w:t xml:space="preserve">Ключевые слова: </w:t>
            </w:r>
            <w:r w:rsidR="00C43CB8" w:rsidRPr="00113202">
              <w:rPr>
                <w:sz w:val="24"/>
                <w:szCs w:val="24"/>
              </w:rPr>
              <w:t>неразрушающий контроль, сварные соединения, термопласти</w:t>
            </w:r>
            <w:r w:rsidR="00654F0E" w:rsidRPr="00113202">
              <w:rPr>
                <w:sz w:val="24"/>
                <w:szCs w:val="24"/>
              </w:rPr>
              <w:t>чные материалы, визуальный контроль</w:t>
            </w:r>
          </w:p>
        </w:tc>
      </w:tr>
      <w:tr w:rsidR="001D4661" w:rsidRPr="00113202" w14:paraId="1199D161" w14:textId="77777777" w:rsidTr="006D63B0">
        <w:trPr>
          <w:trHeight w:val="20"/>
          <w:jc w:val="center"/>
        </w:trPr>
        <w:tc>
          <w:tcPr>
            <w:tcW w:w="4586" w:type="dxa"/>
            <w:tcBorders>
              <w:bottom w:val="nil"/>
            </w:tcBorders>
          </w:tcPr>
          <w:p w14:paraId="1FFBFF9A" w14:textId="77777777" w:rsidR="00387FFB" w:rsidRPr="00113202" w:rsidRDefault="00387FFB" w:rsidP="00C33AE3">
            <w:pPr>
              <w:spacing w:line="360" w:lineRule="auto"/>
              <w:rPr>
                <w:sz w:val="24"/>
                <w:szCs w:val="24"/>
              </w:rPr>
            </w:pPr>
          </w:p>
          <w:p w14:paraId="21898672" w14:textId="77777777" w:rsidR="00C43CB8" w:rsidRPr="00113202" w:rsidRDefault="00C43CB8" w:rsidP="00C33AE3">
            <w:pPr>
              <w:spacing w:line="360" w:lineRule="auto"/>
              <w:rPr>
                <w:sz w:val="24"/>
                <w:szCs w:val="24"/>
              </w:rPr>
            </w:pPr>
          </w:p>
          <w:p w14:paraId="33F7928A" w14:textId="0617876D" w:rsidR="00387FFB" w:rsidRPr="00113202" w:rsidRDefault="00C43CB8" w:rsidP="00A552D6">
            <w:pPr>
              <w:spacing w:line="360" w:lineRule="auto"/>
              <w:rPr>
                <w:sz w:val="24"/>
                <w:szCs w:val="24"/>
              </w:rPr>
            </w:pPr>
            <w:r w:rsidRPr="00113202">
              <w:rPr>
                <w:sz w:val="24"/>
                <w:szCs w:val="24"/>
              </w:rPr>
              <w:t>Директор Ассоциаци</w:t>
            </w:r>
            <w:r w:rsidR="00A607DE">
              <w:rPr>
                <w:sz w:val="24"/>
                <w:szCs w:val="24"/>
              </w:rPr>
              <w:t>и</w:t>
            </w:r>
            <w:r w:rsidRPr="00113202">
              <w:rPr>
                <w:sz w:val="24"/>
                <w:szCs w:val="24"/>
              </w:rPr>
              <w:t xml:space="preserve"> </w:t>
            </w:r>
            <w:r w:rsidR="00A552D6">
              <w:rPr>
                <w:sz w:val="24"/>
                <w:szCs w:val="24"/>
              </w:rPr>
              <w:t>СПМ</w:t>
            </w:r>
          </w:p>
        </w:tc>
        <w:tc>
          <w:tcPr>
            <w:tcW w:w="3105" w:type="dxa"/>
            <w:tcBorders>
              <w:bottom w:val="nil"/>
            </w:tcBorders>
          </w:tcPr>
          <w:p w14:paraId="3BBD8AC8" w14:textId="5190336C" w:rsidR="00387FFB" w:rsidRPr="00113202" w:rsidRDefault="00387FFB" w:rsidP="00C33A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D911296" w14:textId="77777777" w:rsidR="00AA7EE3" w:rsidRPr="00113202" w:rsidRDefault="00AA7EE3" w:rsidP="00C33A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A888A12" w14:textId="77777777" w:rsidR="00387FFB" w:rsidRPr="00113202" w:rsidRDefault="00387FFB" w:rsidP="00C33A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3202">
              <w:rPr>
                <w:sz w:val="24"/>
                <w:szCs w:val="24"/>
              </w:rPr>
              <w:t>_________________</w:t>
            </w:r>
          </w:p>
          <w:p w14:paraId="4325C66E" w14:textId="77777777" w:rsidR="00387FFB" w:rsidRPr="00113202" w:rsidRDefault="00387FFB" w:rsidP="00C33A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14:paraId="1B3A4766" w14:textId="77777777" w:rsidR="00387FFB" w:rsidRPr="00113202" w:rsidRDefault="00387FFB" w:rsidP="00C33AE3">
            <w:pPr>
              <w:spacing w:line="360" w:lineRule="auto"/>
              <w:rPr>
                <w:sz w:val="24"/>
                <w:szCs w:val="24"/>
              </w:rPr>
            </w:pPr>
          </w:p>
          <w:p w14:paraId="7EC8FC94" w14:textId="77777777" w:rsidR="00C43CB8" w:rsidRPr="00113202" w:rsidRDefault="00C43CB8" w:rsidP="00C33AE3">
            <w:pPr>
              <w:spacing w:line="360" w:lineRule="auto"/>
              <w:rPr>
                <w:sz w:val="24"/>
                <w:szCs w:val="24"/>
              </w:rPr>
            </w:pPr>
          </w:p>
          <w:p w14:paraId="7F8EC055" w14:textId="7A783D51" w:rsidR="00387FFB" w:rsidRPr="00113202" w:rsidRDefault="00C43CB8" w:rsidP="00C33AE3">
            <w:pPr>
              <w:spacing w:line="360" w:lineRule="auto"/>
              <w:rPr>
                <w:sz w:val="24"/>
                <w:szCs w:val="24"/>
              </w:rPr>
            </w:pPr>
            <w:r w:rsidRPr="00113202">
              <w:rPr>
                <w:sz w:val="24"/>
                <w:szCs w:val="24"/>
              </w:rPr>
              <w:t>Е.</w:t>
            </w:r>
            <w:r w:rsidR="007F7A02">
              <w:rPr>
                <w:sz w:val="24"/>
                <w:szCs w:val="24"/>
              </w:rPr>
              <w:t xml:space="preserve"> </w:t>
            </w:r>
            <w:r w:rsidRPr="00113202">
              <w:rPr>
                <w:sz w:val="24"/>
                <w:szCs w:val="24"/>
              </w:rPr>
              <w:t>И. Зайцева</w:t>
            </w:r>
          </w:p>
          <w:p w14:paraId="227585C6" w14:textId="77777777" w:rsidR="00387FFB" w:rsidRPr="00113202" w:rsidRDefault="00387FFB" w:rsidP="00C33A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021E8C" w14:textId="0BBCAB0F" w:rsidR="00B62BE6" w:rsidRPr="00113202" w:rsidRDefault="00B62BE6" w:rsidP="005662C8">
      <w:pPr>
        <w:widowControl/>
        <w:spacing w:line="360" w:lineRule="auto"/>
        <w:rPr>
          <w:snapToGrid/>
        </w:rPr>
      </w:pPr>
    </w:p>
    <w:sectPr w:rsidR="00B62BE6" w:rsidRPr="00113202" w:rsidSect="00780643">
      <w:footerReference w:type="first" r:id="rId15"/>
      <w:footnotePr>
        <w:numRestart w:val="eachPage"/>
      </w:footnotePr>
      <w:type w:val="oddPage"/>
      <w:pgSz w:w="11904" w:h="16838"/>
      <w:pgMar w:top="1134" w:right="1134" w:bottom="1134" w:left="1701" w:header="720" w:footer="1134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B07C" w14:textId="77777777" w:rsidR="00234C5C" w:rsidRDefault="00234C5C">
      <w:r>
        <w:separator/>
      </w:r>
    </w:p>
  </w:endnote>
  <w:endnote w:type="continuationSeparator" w:id="0">
    <w:p w14:paraId="4E2A045B" w14:textId="77777777" w:rsidR="00234C5C" w:rsidRDefault="002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 type A (plotter)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7529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CA461F2" w14:textId="01CD538C" w:rsidR="001C64C6" w:rsidRPr="00A50FAE" w:rsidRDefault="001C64C6">
        <w:pPr>
          <w:pStyle w:val="a7"/>
          <w:rPr>
            <w:sz w:val="22"/>
            <w:szCs w:val="22"/>
          </w:rPr>
        </w:pPr>
        <w:r w:rsidRPr="00A50FAE">
          <w:rPr>
            <w:sz w:val="22"/>
            <w:szCs w:val="22"/>
          </w:rPr>
          <w:fldChar w:fldCharType="begin"/>
        </w:r>
        <w:r w:rsidRPr="00A50FAE">
          <w:rPr>
            <w:sz w:val="22"/>
            <w:szCs w:val="22"/>
          </w:rPr>
          <w:instrText>PAGE   \* MERGEFORMAT</w:instrText>
        </w:r>
        <w:r w:rsidRPr="00A50FAE">
          <w:rPr>
            <w:sz w:val="22"/>
            <w:szCs w:val="22"/>
          </w:rPr>
          <w:fldChar w:fldCharType="separate"/>
        </w:r>
        <w:r w:rsidR="006F2C66">
          <w:rPr>
            <w:noProof/>
            <w:sz w:val="22"/>
            <w:szCs w:val="22"/>
          </w:rPr>
          <w:t>II</w:t>
        </w:r>
        <w:r w:rsidRPr="00A50FAE">
          <w:rPr>
            <w:sz w:val="22"/>
            <w:szCs w:val="22"/>
          </w:rPr>
          <w:fldChar w:fldCharType="end"/>
        </w:r>
      </w:p>
    </w:sdtContent>
  </w:sdt>
  <w:p w14:paraId="594E670A" w14:textId="77777777" w:rsidR="006974FA" w:rsidRPr="007458E2" w:rsidRDefault="006974FA" w:rsidP="007458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8573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D75217A" w14:textId="607BF982" w:rsidR="006974FA" w:rsidRPr="00A50FAE" w:rsidRDefault="006974FA" w:rsidP="001C64C6">
        <w:pPr>
          <w:pStyle w:val="a7"/>
          <w:jc w:val="right"/>
          <w:rPr>
            <w:sz w:val="22"/>
            <w:szCs w:val="22"/>
          </w:rPr>
        </w:pPr>
        <w:r w:rsidRPr="00A50FAE">
          <w:rPr>
            <w:sz w:val="22"/>
            <w:szCs w:val="22"/>
          </w:rPr>
          <w:fldChar w:fldCharType="begin"/>
        </w:r>
        <w:r w:rsidRPr="00A50FAE">
          <w:rPr>
            <w:sz w:val="22"/>
            <w:szCs w:val="22"/>
          </w:rPr>
          <w:instrText>PAGE   \* MERGEFORMAT</w:instrText>
        </w:r>
        <w:r w:rsidRPr="00A50FAE">
          <w:rPr>
            <w:sz w:val="22"/>
            <w:szCs w:val="22"/>
          </w:rPr>
          <w:fldChar w:fldCharType="separate"/>
        </w:r>
        <w:r w:rsidR="006F2C66">
          <w:rPr>
            <w:noProof/>
            <w:sz w:val="22"/>
            <w:szCs w:val="22"/>
          </w:rPr>
          <w:t>7</w:t>
        </w:r>
        <w:r w:rsidRPr="00A50FAE">
          <w:rPr>
            <w:sz w:val="22"/>
            <w:szCs w:val="22"/>
          </w:rPr>
          <w:fldChar w:fldCharType="end"/>
        </w:r>
      </w:p>
    </w:sdtContent>
  </w:sdt>
  <w:p w14:paraId="41922AA0" w14:textId="77777777" w:rsidR="006974FA" w:rsidRPr="00172777" w:rsidRDefault="006974FA" w:rsidP="0044797A">
    <w:pPr>
      <w:pStyle w:val="a7"/>
      <w:ind w:right="-4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9257" w14:textId="77777777" w:rsidR="001C64C6" w:rsidRDefault="001C64C6">
    <w:pPr>
      <w:pStyle w:val="a7"/>
      <w:jc w:val="right"/>
    </w:pPr>
  </w:p>
  <w:p w14:paraId="59C6CE6C" w14:textId="77777777" w:rsidR="001C64C6" w:rsidRDefault="001C64C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5D13" w14:textId="1C8510A8" w:rsidR="009F3CB9" w:rsidRPr="00394549" w:rsidRDefault="009F3CB9" w:rsidP="009F3CB9">
    <w:pPr>
      <w:pStyle w:val="a7"/>
      <w:jc w:val="right"/>
      <w:rPr>
        <w:rFonts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CBC7F" wp14:editId="4443A4C8">
              <wp:simplePos x="0" y="0"/>
              <wp:positionH relativeFrom="column">
                <wp:posOffset>450215</wp:posOffset>
              </wp:positionH>
              <wp:positionV relativeFrom="paragraph">
                <wp:posOffset>102870</wp:posOffset>
              </wp:positionV>
              <wp:extent cx="35242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C4E6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8.1pt" to="312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" strokecolor="black [3213]"/>
          </w:pict>
        </mc:Fallback>
      </mc:AlternateContent>
    </w:r>
    <w:r>
      <w:t>1</w:t>
    </w:r>
  </w:p>
  <w:p w14:paraId="381D3AE2" w14:textId="289C2C69" w:rsidR="00A426E2" w:rsidRPr="009F3CB9" w:rsidRDefault="009F3CB9" w:rsidP="009F3CB9">
    <w:pPr>
      <w:pStyle w:val="a7"/>
      <w:tabs>
        <w:tab w:val="clear" w:pos="4677"/>
        <w:tab w:val="clear" w:pos="9355"/>
        <w:tab w:val="left" w:pos="851"/>
      </w:tabs>
      <w:jc w:val="both"/>
      <w:rPr>
        <w:b/>
      </w:rPr>
    </w:pPr>
    <w:r>
      <w:tab/>
    </w:r>
    <w:r w:rsidRPr="009F3CB9">
      <w:rPr>
        <w:b/>
        <w:sz w:val="24"/>
      </w:rPr>
      <w:t>Издание официальное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5E9C" w14:textId="77777777" w:rsidR="00234C5C" w:rsidRDefault="00234C5C">
      <w:r>
        <w:separator/>
      </w:r>
    </w:p>
  </w:footnote>
  <w:footnote w:type="continuationSeparator" w:id="0">
    <w:p w14:paraId="7CF47FBF" w14:textId="77777777" w:rsidR="00234C5C" w:rsidRDefault="00234C5C">
      <w:r>
        <w:continuationSeparator/>
      </w:r>
    </w:p>
  </w:footnote>
  <w:footnote w:id="1">
    <w:p w14:paraId="145A6812" w14:textId="1C8EEB44" w:rsidR="00A672B3" w:rsidRDefault="00A672B3" w:rsidP="0052245A">
      <w:pPr>
        <w:pStyle w:val="af"/>
      </w:pPr>
      <w:r>
        <w:rPr>
          <w:rStyle w:val="af0"/>
        </w:rPr>
        <w:t>1)</w:t>
      </w:r>
      <w:r>
        <w:t xml:space="preserve"> Идентичен стандарту ЕН ИСО 17637:2003, заменен</w:t>
      </w:r>
      <w:r w:rsidR="001C4775">
        <w:t>ному</w:t>
      </w:r>
      <w:r>
        <w:t xml:space="preserve"> на ЕН </w:t>
      </w:r>
      <w:r w:rsidR="00316BA5">
        <w:t xml:space="preserve">ИСО </w:t>
      </w:r>
      <w:r>
        <w:t>17637:2016.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A0AB" w14:textId="27CF1084" w:rsidR="00A426E2" w:rsidRPr="00696C6E" w:rsidRDefault="00A426E2">
    <w:pPr>
      <w:pStyle w:val="a5"/>
      <w:rPr>
        <w:b/>
        <w:sz w:val="28"/>
        <w:szCs w:val="28"/>
      </w:rPr>
    </w:pPr>
    <w:r w:rsidRPr="00696C6E">
      <w:rPr>
        <w:b/>
        <w:sz w:val="28"/>
        <w:szCs w:val="28"/>
      </w:rPr>
      <w:t xml:space="preserve">ГОСТ Р </w:t>
    </w:r>
    <w:r w:rsidR="00696C6E">
      <w:rPr>
        <w:b/>
        <w:sz w:val="28"/>
        <w:szCs w:val="28"/>
      </w:rPr>
      <w:t xml:space="preserve">    —</w:t>
    </w:r>
    <w:r w:rsidR="007A3668">
      <w:rPr>
        <w:b/>
        <w:sz w:val="28"/>
        <w:szCs w:val="28"/>
      </w:rPr>
      <w:t>202</w:t>
    </w:r>
  </w:p>
  <w:p w14:paraId="7FF875C4" w14:textId="77777777" w:rsidR="00A426E2" w:rsidRDefault="00A426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5AD5" w14:textId="463CD610" w:rsidR="00A426E2" w:rsidRPr="00696C6E" w:rsidRDefault="00A426E2" w:rsidP="00A426E2">
    <w:pPr>
      <w:pStyle w:val="a5"/>
      <w:jc w:val="right"/>
      <w:rPr>
        <w:b/>
        <w:sz w:val="28"/>
        <w:szCs w:val="28"/>
      </w:rPr>
    </w:pPr>
    <w:r w:rsidRPr="00696C6E">
      <w:rPr>
        <w:b/>
        <w:sz w:val="28"/>
        <w:szCs w:val="28"/>
      </w:rPr>
      <w:t xml:space="preserve">ГОСТ Р </w:t>
    </w:r>
    <w:r w:rsidR="00AC07CA">
      <w:rPr>
        <w:b/>
        <w:sz w:val="28"/>
        <w:szCs w:val="28"/>
      </w:rPr>
      <w:t xml:space="preserve">    —</w:t>
    </w:r>
    <w:r w:rsidR="007A3668">
      <w:rPr>
        <w:b/>
        <w:sz w:val="28"/>
        <w:szCs w:val="28"/>
      </w:rPr>
      <w:t>202</w:t>
    </w:r>
  </w:p>
  <w:p w14:paraId="468993D7" w14:textId="77777777" w:rsidR="00A426E2" w:rsidRDefault="00A426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787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3069C"/>
    <w:multiLevelType w:val="hybridMultilevel"/>
    <w:tmpl w:val="239A26BC"/>
    <w:lvl w:ilvl="0" w:tplc="14D8E03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22242B"/>
    <w:multiLevelType w:val="multilevel"/>
    <w:tmpl w:val="38FCA9B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4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9D02A3D"/>
    <w:multiLevelType w:val="hybridMultilevel"/>
    <w:tmpl w:val="CC2E8352"/>
    <w:lvl w:ilvl="0" w:tplc="B2141F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F3A"/>
    <w:multiLevelType w:val="hybridMultilevel"/>
    <w:tmpl w:val="1C3802FA"/>
    <w:lvl w:ilvl="0" w:tplc="B1BCF476">
      <w:start w:val="1"/>
      <w:numFmt w:val="lowerLetter"/>
      <w:lvlText w:val="%1"/>
      <w:lvlJc w:val="left"/>
      <w:pPr>
        <w:ind w:left="83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02C1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244201"/>
    <w:multiLevelType w:val="hybridMultilevel"/>
    <w:tmpl w:val="F1B8B1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EAB"/>
    <w:multiLevelType w:val="hybridMultilevel"/>
    <w:tmpl w:val="D390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2374"/>
    <w:multiLevelType w:val="hybridMultilevel"/>
    <w:tmpl w:val="D1C89E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052D"/>
    <w:multiLevelType w:val="hybridMultilevel"/>
    <w:tmpl w:val="8286CD82"/>
    <w:lvl w:ilvl="0" w:tplc="04190017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27261AA4"/>
    <w:multiLevelType w:val="multilevel"/>
    <w:tmpl w:val="0CF8C1A6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2F2094"/>
    <w:multiLevelType w:val="hybridMultilevel"/>
    <w:tmpl w:val="EE54D0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585728D"/>
    <w:multiLevelType w:val="hybridMultilevel"/>
    <w:tmpl w:val="975C2A3E"/>
    <w:lvl w:ilvl="0" w:tplc="AC06D0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81BFF"/>
    <w:multiLevelType w:val="hybridMultilevel"/>
    <w:tmpl w:val="551C8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E63405"/>
    <w:multiLevelType w:val="multilevel"/>
    <w:tmpl w:val="65D64016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B7596A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3E39FD"/>
    <w:multiLevelType w:val="hybridMultilevel"/>
    <w:tmpl w:val="023C0BD0"/>
    <w:lvl w:ilvl="0" w:tplc="67EEA0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91873BC"/>
    <w:multiLevelType w:val="hybridMultilevel"/>
    <w:tmpl w:val="92427F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1EC233A"/>
    <w:multiLevelType w:val="hybridMultilevel"/>
    <w:tmpl w:val="4464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03D6"/>
    <w:multiLevelType w:val="hybridMultilevel"/>
    <w:tmpl w:val="90522DA2"/>
    <w:lvl w:ilvl="0" w:tplc="5308A9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952068"/>
    <w:multiLevelType w:val="multilevel"/>
    <w:tmpl w:val="0E0E96C2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03405F"/>
    <w:multiLevelType w:val="hybridMultilevel"/>
    <w:tmpl w:val="D60C3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B6F5042"/>
    <w:multiLevelType w:val="multilevel"/>
    <w:tmpl w:val="18E207CC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7744F0"/>
    <w:multiLevelType w:val="multilevel"/>
    <w:tmpl w:val="C75EF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160744"/>
    <w:multiLevelType w:val="hybridMultilevel"/>
    <w:tmpl w:val="D60C3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11"/>
  </w:num>
  <w:num w:numId="9">
    <w:abstractNumId w:val="21"/>
  </w:num>
  <w:num w:numId="10">
    <w:abstractNumId w:val="24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20"/>
  </w:num>
  <w:num w:numId="16">
    <w:abstractNumId w:val="5"/>
  </w:num>
  <w:num w:numId="17">
    <w:abstractNumId w:val="22"/>
  </w:num>
  <w:num w:numId="18">
    <w:abstractNumId w:val="10"/>
  </w:num>
  <w:num w:numId="19">
    <w:abstractNumId w:val="8"/>
  </w:num>
  <w:num w:numId="20">
    <w:abstractNumId w:val="23"/>
  </w:num>
  <w:num w:numId="21">
    <w:abstractNumId w:val="9"/>
  </w:num>
  <w:num w:numId="22">
    <w:abstractNumId w:val="3"/>
  </w:num>
  <w:num w:numId="23">
    <w:abstractNumId w:val="12"/>
  </w:num>
  <w:num w:numId="24">
    <w:abstractNumId w:val="1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0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C"/>
    <w:rsid w:val="0000040C"/>
    <w:rsid w:val="00000B4E"/>
    <w:rsid w:val="00001C06"/>
    <w:rsid w:val="00003B4A"/>
    <w:rsid w:val="00004986"/>
    <w:rsid w:val="00004AF6"/>
    <w:rsid w:val="00004DC2"/>
    <w:rsid w:val="00007978"/>
    <w:rsid w:val="00011167"/>
    <w:rsid w:val="00013414"/>
    <w:rsid w:val="00013602"/>
    <w:rsid w:val="0001379A"/>
    <w:rsid w:val="00013C29"/>
    <w:rsid w:val="00014557"/>
    <w:rsid w:val="000153A3"/>
    <w:rsid w:val="00016BDF"/>
    <w:rsid w:val="00016E50"/>
    <w:rsid w:val="00017020"/>
    <w:rsid w:val="0001790A"/>
    <w:rsid w:val="000202D9"/>
    <w:rsid w:val="000207F6"/>
    <w:rsid w:val="0002090E"/>
    <w:rsid w:val="000216C6"/>
    <w:rsid w:val="00021D44"/>
    <w:rsid w:val="00022A13"/>
    <w:rsid w:val="000245D5"/>
    <w:rsid w:val="000248A0"/>
    <w:rsid w:val="0002560B"/>
    <w:rsid w:val="000259A8"/>
    <w:rsid w:val="0002611E"/>
    <w:rsid w:val="00026A5E"/>
    <w:rsid w:val="00026C39"/>
    <w:rsid w:val="0002799E"/>
    <w:rsid w:val="00030486"/>
    <w:rsid w:val="00030D73"/>
    <w:rsid w:val="00030F44"/>
    <w:rsid w:val="0003268C"/>
    <w:rsid w:val="00033698"/>
    <w:rsid w:val="000346BA"/>
    <w:rsid w:val="000359EC"/>
    <w:rsid w:val="0003653D"/>
    <w:rsid w:val="00036818"/>
    <w:rsid w:val="000368F4"/>
    <w:rsid w:val="0004180C"/>
    <w:rsid w:val="0004276E"/>
    <w:rsid w:val="00042B36"/>
    <w:rsid w:val="000433E6"/>
    <w:rsid w:val="00044B56"/>
    <w:rsid w:val="00045431"/>
    <w:rsid w:val="00045958"/>
    <w:rsid w:val="00045A71"/>
    <w:rsid w:val="000469A0"/>
    <w:rsid w:val="0004703A"/>
    <w:rsid w:val="0004765B"/>
    <w:rsid w:val="00047C88"/>
    <w:rsid w:val="000516E5"/>
    <w:rsid w:val="0005189C"/>
    <w:rsid w:val="00052377"/>
    <w:rsid w:val="00052384"/>
    <w:rsid w:val="00052F94"/>
    <w:rsid w:val="0005457D"/>
    <w:rsid w:val="00054ACB"/>
    <w:rsid w:val="000553F0"/>
    <w:rsid w:val="00055762"/>
    <w:rsid w:val="00055804"/>
    <w:rsid w:val="000574EE"/>
    <w:rsid w:val="00061C4A"/>
    <w:rsid w:val="000635E4"/>
    <w:rsid w:val="000646BE"/>
    <w:rsid w:val="00064DF1"/>
    <w:rsid w:val="00064F04"/>
    <w:rsid w:val="0006516E"/>
    <w:rsid w:val="00066413"/>
    <w:rsid w:val="00066ADA"/>
    <w:rsid w:val="00070903"/>
    <w:rsid w:val="00070E26"/>
    <w:rsid w:val="000723AB"/>
    <w:rsid w:val="00074527"/>
    <w:rsid w:val="0007457F"/>
    <w:rsid w:val="000757D2"/>
    <w:rsid w:val="000764EB"/>
    <w:rsid w:val="000765CA"/>
    <w:rsid w:val="00081073"/>
    <w:rsid w:val="00081726"/>
    <w:rsid w:val="00082C19"/>
    <w:rsid w:val="00083836"/>
    <w:rsid w:val="00083927"/>
    <w:rsid w:val="00083FFE"/>
    <w:rsid w:val="000842A2"/>
    <w:rsid w:val="00085292"/>
    <w:rsid w:val="00085341"/>
    <w:rsid w:val="00085AD8"/>
    <w:rsid w:val="00085CC1"/>
    <w:rsid w:val="00085E84"/>
    <w:rsid w:val="00086105"/>
    <w:rsid w:val="00086175"/>
    <w:rsid w:val="00086987"/>
    <w:rsid w:val="000871D8"/>
    <w:rsid w:val="0008762C"/>
    <w:rsid w:val="00091FAC"/>
    <w:rsid w:val="000923DE"/>
    <w:rsid w:val="00092AD9"/>
    <w:rsid w:val="000934F9"/>
    <w:rsid w:val="00094011"/>
    <w:rsid w:val="0009425D"/>
    <w:rsid w:val="000942D6"/>
    <w:rsid w:val="000950EA"/>
    <w:rsid w:val="000952CD"/>
    <w:rsid w:val="00095B38"/>
    <w:rsid w:val="00095D2E"/>
    <w:rsid w:val="000960D3"/>
    <w:rsid w:val="0009688B"/>
    <w:rsid w:val="00096BE4"/>
    <w:rsid w:val="000A0389"/>
    <w:rsid w:val="000A0C5D"/>
    <w:rsid w:val="000A440B"/>
    <w:rsid w:val="000A4BB2"/>
    <w:rsid w:val="000A5FDB"/>
    <w:rsid w:val="000A6E4E"/>
    <w:rsid w:val="000A6E87"/>
    <w:rsid w:val="000A781D"/>
    <w:rsid w:val="000B0890"/>
    <w:rsid w:val="000B2E37"/>
    <w:rsid w:val="000B2E58"/>
    <w:rsid w:val="000B3523"/>
    <w:rsid w:val="000B3A21"/>
    <w:rsid w:val="000B4051"/>
    <w:rsid w:val="000B5954"/>
    <w:rsid w:val="000B5E04"/>
    <w:rsid w:val="000B631D"/>
    <w:rsid w:val="000B63BF"/>
    <w:rsid w:val="000B6AF4"/>
    <w:rsid w:val="000C3133"/>
    <w:rsid w:val="000C45ED"/>
    <w:rsid w:val="000C4B78"/>
    <w:rsid w:val="000C5B69"/>
    <w:rsid w:val="000C5C6D"/>
    <w:rsid w:val="000C780C"/>
    <w:rsid w:val="000D0D09"/>
    <w:rsid w:val="000D3DB3"/>
    <w:rsid w:val="000D40BD"/>
    <w:rsid w:val="000D4892"/>
    <w:rsid w:val="000D4E81"/>
    <w:rsid w:val="000D5E4E"/>
    <w:rsid w:val="000D65C2"/>
    <w:rsid w:val="000D65C5"/>
    <w:rsid w:val="000D67B4"/>
    <w:rsid w:val="000E0274"/>
    <w:rsid w:val="000E0363"/>
    <w:rsid w:val="000E176E"/>
    <w:rsid w:val="000E1F56"/>
    <w:rsid w:val="000E31A2"/>
    <w:rsid w:val="000E3934"/>
    <w:rsid w:val="000E494A"/>
    <w:rsid w:val="000E5389"/>
    <w:rsid w:val="000E56F9"/>
    <w:rsid w:val="000E61D2"/>
    <w:rsid w:val="000E6327"/>
    <w:rsid w:val="000E6416"/>
    <w:rsid w:val="000E644A"/>
    <w:rsid w:val="000E716A"/>
    <w:rsid w:val="000E78E4"/>
    <w:rsid w:val="000F1437"/>
    <w:rsid w:val="000F1F7F"/>
    <w:rsid w:val="000F27AC"/>
    <w:rsid w:val="000F67F0"/>
    <w:rsid w:val="000F7D60"/>
    <w:rsid w:val="000F7DE8"/>
    <w:rsid w:val="00100E0A"/>
    <w:rsid w:val="001013B8"/>
    <w:rsid w:val="00102C67"/>
    <w:rsid w:val="00103307"/>
    <w:rsid w:val="0010497D"/>
    <w:rsid w:val="00104DEB"/>
    <w:rsid w:val="0010620A"/>
    <w:rsid w:val="00106648"/>
    <w:rsid w:val="00106EAA"/>
    <w:rsid w:val="00106F71"/>
    <w:rsid w:val="0010787D"/>
    <w:rsid w:val="001108F8"/>
    <w:rsid w:val="00111352"/>
    <w:rsid w:val="00111C99"/>
    <w:rsid w:val="001120CD"/>
    <w:rsid w:val="001127EE"/>
    <w:rsid w:val="00113202"/>
    <w:rsid w:val="0011373D"/>
    <w:rsid w:val="00113B02"/>
    <w:rsid w:val="00115FF8"/>
    <w:rsid w:val="0011650D"/>
    <w:rsid w:val="00116C44"/>
    <w:rsid w:val="0011756E"/>
    <w:rsid w:val="00117CD9"/>
    <w:rsid w:val="001203B8"/>
    <w:rsid w:val="001209AF"/>
    <w:rsid w:val="00122064"/>
    <w:rsid w:val="00122523"/>
    <w:rsid w:val="00122E7B"/>
    <w:rsid w:val="00122ECD"/>
    <w:rsid w:val="00123249"/>
    <w:rsid w:val="00123778"/>
    <w:rsid w:val="00124E40"/>
    <w:rsid w:val="00125653"/>
    <w:rsid w:val="0012594E"/>
    <w:rsid w:val="0012600B"/>
    <w:rsid w:val="001261F9"/>
    <w:rsid w:val="00126F93"/>
    <w:rsid w:val="00130C0E"/>
    <w:rsid w:val="0013301D"/>
    <w:rsid w:val="00133208"/>
    <w:rsid w:val="001342EB"/>
    <w:rsid w:val="001345D3"/>
    <w:rsid w:val="00134D3A"/>
    <w:rsid w:val="001369D6"/>
    <w:rsid w:val="001372FB"/>
    <w:rsid w:val="00137362"/>
    <w:rsid w:val="00137847"/>
    <w:rsid w:val="00140E2F"/>
    <w:rsid w:val="00141ED7"/>
    <w:rsid w:val="00141EFD"/>
    <w:rsid w:val="00141F62"/>
    <w:rsid w:val="001454EA"/>
    <w:rsid w:val="001459A1"/>
    <w:rsid w:val="001459E2"/>
    <w:rsid w:val="001461C2"/>
    <w:rsid w:val="0014638E"/>
    <w:rsid w:val="00147FCF"/>
    <w:rsid w:val="00150C4E"/>
    <w:rsid w:val="00151783"/>
    <w:rsid w:val="00153B15"/>
    <w:rsid w:val="00155126"/>
    <w:rsid w:val="001552B5"/>
    <w:rsid w:val="001555FD"/>
    <w:rsid w:val="00155C83"/>
    <w:rsid w:val="001570CE"/>
    <w:rsid w:val="00157757"/>
    <w:rsid w:val="00157875"/>
    <w:rsid w:val="00157B04"/>
    <w:rsid w:val="00157EBD"/>
    <w:rsid w:val="00160396"/>
    <w:rsid w:val="00161405"/>
    <w:rsid w:val="001618E7"/>
    <w:rsid w:val="00162374"/>
    <w:rsid w:val="00163A9F"/>
    <w:rsid w:val="0016456A"/>
    <w:rsid w:val="00165FE6"/>
    <w:rsid w:val="00166A2B"/>
    <w:rsid w:val="0016760F"/>
    <w:rsid w:val="00167A74"/>
    <w:rsid w:val="00172401"/>
    <w:rsid w:val="00172777"/>
    <w:rsid w:val="00172E4E"/>
    <w:rsid w:val="001760F8"/>
    <w:rsid w:val="00176282"/>
    <w:rsid w:val="00176407"/>
    <w:rsid w:val="00177183"/>
    <w:rsid w:val="0017770C"/>
    <w:rsid w:val="001834BA"/>
    <w:rsid w:val="00183AF6"/>
    <w:rsid w:val="00184AA9"/>
    <w:rsid w:val="00187DA1"/>
    <w:rsid w:val="001928B8"/>
    <w:rsid w:val="00192D9C"/>
    <w:rsid w:val="00194DB2"/>
    <w:rsid w:val="001A1003"/>
    <w:rsid w:val="001A35E4"/>
    <w:rsid w:val="001A3B20"/>
    <w:rsid w:val="001A4F13"/>
    <w:rsid w:val="001A5AED"/>
    <w:rsid w:val="001A5F30"/>
    <w:rsid w:val="001B03F3"/>
    <w:rsid w:val="001B0967"/>
    <w:rsid w:val="001B0C58"/>
    <w:rsid w:val="001B1FB1"/>
    <w:rsid w:val="001B2E20"/>
    <w:rsid w:val="001B306E"/>
    <w:rsid w:val="001B5358"/>
    <w:rsid w:val="001B574D"/>
    <w:rsid w:val="001B76D6"/>
    <w:rsid w:val="001C0B53"/>
    <w:rsid w:val="001C1ACA"/>
    <w:rsid w:val="001C22A4"/>
    <w:rsid w:val="001C3830"/>
    <w:rsid w:val="001C40C6"/>
    <w:rsid w:val="001C4775"/>
    <w:rsid w:val="001C47A0"/>
    <w:rsid w:val="001C5B8B"/>
    <w:rsid w:val="001C5FAD"/>
    <w:rsid w:val="001C600C"/>
    <w:rsid w:val="001C64C6"/>
    <w:rsid w:val="001C67A1"/>
    <w:rsid w:val="001C7661"/>
    <w:rsid w:val="001D04AE"/>
    <w:rsid w:val="001D0FA6"/>
    <w:rsid w:val="001D26A6"/>
    <w:rsid w:val="001D2732"/>
    <w:rsid w:val="001D3D77"/>
    <w:rsid w:val="001D4661"/>
    <w:rsid w:val="001D48BC"/>
    <w:rsid w:val="001D58C5"/>
    <w:rsid w:val="001D5A11"/>
    <w:rsid w:val="001D6C0A"/>
    <w:rsid w:val="001D6CE3"/>
    <w:rsid w:val="001D70C3"/>
    <w:rsid w:val="001D74B1"/>
    <w:rsid w:val="001D7735"/>
    <w:rsid w:val="001D7CC9"/>
    <w:rsid w:val="001D7D5E"/>
    <w:rsid w:val="001E0126"/>
    <w:rsid w:val="001E0A74"/>
    <w:rsid w:val="001E1A19"/>
    <w:rsid w:val="001E1D99"/>
    <w:rsid w:val="001E3617"/>
    <w:rsid w:val="001E39F1"/>
    <w:rsid w:val="001E467C"/>
    <w:rsid w:val="001E5CD9"/>
    <w:rsid w:val="001E5E83"/>
    <w:rsid w:val="001E60B2"/>
    <w:rsid w:val="001E6444"/>
    <w:rsid w:val="001F05A2"/>
    <w:rsid w:val="001F10D9"/>
    <w:rsid w:val="001F19B1"/>
    <w:rsid w:val="001F27F4"/>
    <w:rsid w:val="001F4B24"/>
    <w:rsid w:val="001F4BB8"/>
    <w:rsid w:val="001F5EA6"/>
    <w:rsid w:val="001F5F67"/>
    <w:rsid w:val="001F6198"/>
    <w:rsid w:val="001F7BEE"/>
    <w:rsid w:val="002012AF"/>
    <w:rsid w:val="00203651"/>
    <w:rsid w:val="00203EB5"/>
    <w:rsid w:val="002067E2"/>
    <w:rsid w:val="00210316"/>
    <w:rsid w:val="0021086E"/>
    <w:rsid w:val="00210C71"/>
    <w:rsid w:val="00210E76"/>
    <w:rsid w:val="00211A76"/>
    <w:rsid w:val="00212E0E"/>
    <w:rsid w:val="0021324E"/>
    <w:rsid w:val="00213BA5"/>
    <w:rsid w:val="0021413C"/>
    <w:rsid w:val="0021427E"/>
    <w:rsid w:val="00214682"/>
    <w:rsid w:val="00214A16"/>
    <w:rsid w:val="00214E0E"/>
    <w:rsid w:val="00215501"/>
    <w:rsid w:val="002156E7"/>
    <w:rsid w:val="00216141"/>
    <w:rsid w:val="00216223"/>
    <w:rsid w:val="002165DC"/>
    <w:rsid w:val="00217A18"/>
    <w:rsid w:val="00217E01"/>
    <w:rsid w:val="002205DF"/>
    <w:rsid w:val="00221054"/>
    <w:rsid w:val="00221E84"/>
    <w:rsid w:val="00223420"/>
    <w:rsid w:val="00223606"/>
    <w:rsid w:val="00224C3C"/>
    <w:rsid w:val="00225701"/>
    <w:rsid w:val="00225D7F"/>
    <w:rsid w:val="0022608A"/>
    <w:rsid w:val="00227081"/>
    <w:rsid w:val="00227C3E"/>
    <w:rsid w:val="00230057"/>
    <w:rsid w:val="00230B1E"/>
    <w:rsid w:val="00232001"/>
    <w:rsid w:val="00232418"/>
    <w:rsid w:val="002325AA"/>
    <w:rsid w:val="002329F1"/>
    <w:rsid w:val="00233D14"/>
    <w:rsid w:val="002347E5"/>
    <w:rsid w:val="00234C5C"/>
    <w:rsid w:val="002369A7"/>
    <w:rsid w:val="00236ADA"/>
    <w:rsid w:val="00236CAA"/>
    <w:rsid w:val="00237981"/>
    <w:rsid w:val="00237B3C"/>
    <w:rsid w:val="00237F80"/>
    <w:rsid w:val="0024014B"/>
    <w:rsid w:val="002411A1"/>
    <w:rsid w:val="00241BB6"/>
    <w:rsid w:val="00244FB1"/>
    <w:rsid w:val="00246E4E"/>
    <w:rsid w:val="0024795C"/>
    <w:rsid w:val="00250A84"/>
    <w:rsid w:val="00250EC8"/>
    <w:rsid w:val="002510CD"/>
    <w:rsid w:val="002511E7"/>
    <w:rsid w:val="00251502"/>
    <w:rsid w:val="002518BA"/>
    <w:rsid w:val="00251975"/>
    <w:rsid w:val="002524E7"/>
    <w:rsid w:val="00253672"/>
    <w:rsid w:val="002550A9"/>
    <w:rsid w:val="0025583F"/>
    <w:rsid w:val="002559C6"/>
    <w:rsid w:val="002565CA"/>
    <w:rsid w:val="00257781"/>
    <w:rsid w:val="00257A8D"/>
    <w:rsid w:val="002614A0"/>
    <w:rsid w:val="00261ADE"/>
    <w:rsid w:val="00262173"/>
    <w:rsid w:val="00262A4F"/>
    <w:rsid w:val="002638CC"/>
    <w:rsid w:val="002638F9"/>
    <w:rsid w:val="00264624"/>
    <w:rsid w:val="002649C3"/>
    <w:rsid w:val="0026598B"/>
    <w:rsid w:val="00265A3B"/>
    <w:rsid w:val="002707A6"/>
    <w:rsid w:val="00270AE1"/>
    <w:rsid w:val="00271051"/>
    <w:rsid w:val="00271444"/>
    <w:rsid w:val="0027212B"/>
    <w:rsid w:val="00273C7F"/>
    <w:rsid w:val="002747A2"/>
    <w:rsid w:val="00275A8A"/>
    <w:rsid w:val="00275A97"/>
    <w:rsid w:val="00276397"/>
    <w:rsid w:val="0027679F"/>
    <w:rsid w:val="00277A71"/>
    <w:rsid w:val="002806B0"/>
    <w:rsid w:val="00281966"/>
    <w:rsid w:val="00281E45"/>
    <w:rsid w:val="00282266"/>
    <w:rsid w:val="00282A15"/>
    <w:rsid w:val="00282C63"/>
    <w:rsid w:val="00283A26"/>
    <w:rsid w:val="00286638"/>
    <w:rsid w:val="002878E2"/>
    <w:rsid w:val="00290A60"/>
    <w:rsid w:val="00290DE5"/>
    <w:rsid w:val="00291F5F"/>
    <w:rsid w:val="002933D9"/>
    <w:rsid w:val="00293D8D"/>
    <w:rsid w:val="00294004"/>
    <w:rsid w:val="00295ADF"/>
    <w:rsid w:val="002968A6"/>
    <w:rsid w:val="00296E64"/>
    <w:rsid w:val="00296E8A"/>
    <w:rsid w:val="002978DB"/>
    <w:rsid w:val="002A0C89"/>
    <w:rsid w:val="002A225E"/>
    <w:rsid w:val="002A26E3"/>
    <w:rsid w:val="002A3C40"/>
    <w:rsid w:val="002A4C10"/>
    <w:rsid w:val="002A4D62"/>
    <w:rsid w:val="002A54A7"/>
    <w:rsid w:val="002A5523"/>
    <w:rsid w:val="002A7286"/>
    <w:rsid w:val="002B0D75"/>
    <w:rsid w:val="002B186C"/>
    <w:rsid w:val="002B461E"/>
    <w:rsid w:val="002B585F"/>
    <w:rsid w:val="002B754A"/>
    <w:rsid w:val="002B7E71"/>
    <w:rsid w:val="002C20E0"/>
    <w:rsid w:val="002C3BF6"/>
    <w:rsid w:val="002C3DC3"/>
    <w:rsid w:val="002C5D11"/>
    <w:rsid w:val="002C61AA"/>
    <w:rsid w:val="002C7FBE"/>
    <w:rsid w:val="002C7FF5"/>
    <w:rsid w:val="002D1997"/>
    <w:rsid w:val="002D1C40"/>
    <w:rsid w:val="002D28E4"/>
    <w:rsid w:val="002D2CEE"/>
    <w:rsid w:val="002D36CE"/>
    <w:rsid w:val="002D37ED"/>
    <w:rsid w:val="002D39B7"/>
    <w:rsid w:val="002D410D"/>
    <w:rsid w:val="002D412D"/>
    <w:rsid w:val="002D4932"/>
    <w:rsid w:val="002D5603"/>
    <w:rsid w:val="002D611C"/>
    <w:rsid w:val="002D66F1"/>
    <w:rsid w:val="002D69D0"/>
    <w:rsid w:val="002D71C0"/>
    <w:rsid w:val="002D72FE"/>
    <w:rsid w:val="002D7860"/>
    <w:rsid w:val="002E0CE4"/>
    <w:rsid w:val="002E0DD4"/>
    <w:rsid w:val="002E33D1"/>
    <w:rsid w:val="002E44F0"/>
    <w:rsid w:val="002E5272"/>
    <w:rsid w:val="002E5352"/>
    <w:rsid w:val="002E53F8"/>
    <w:rsid w:val="002E597B"/>
    <w:rsid w:val="002E5FA3"/>
    <w:rsid w:val="002E6D12"/>
    <w:rsid w:val="002F5CAB"/>
    <w:rsid w:val="002F662F"/>
    <w:rsid w:val="002F71EA"/>
    <w:rsid w:val="00300DA2"/>
    <w:rsid w:val="0030172A"/>
    <w:rsid w:val="00301A05"/>
    <w:rsid w:val="003025D8"/>
    <w:rsid w:val="003031C6"/>
    <w:rsid w:val="00304D12"/>
    <w:rsid w:val="0030509A"/>
    <w:rsid w:val="00305206"/>
    <w:rsid w:val="00305591"/>
    <w:rsid w:val="00305C79"/>
    <w:rsid w:val="00306920"/>
    <w:rsid w:val="00307FC7"/>
    <w:rsid w:val="00311492"/>
    <w:rsid w:val="003129BE"/>
    <w:rsid w:val="00314305"/>
    <w:rsid w:val="00314471"/>
    <w:rsid w:val="00315A7F"/>
    <w:rsid w:val="00316BA5"/>
    <w:rsid w:val="00317BBF"/>
    <w:rsid w:val="00317F6E"/>
    <w:rsid w:val="003211C9"/>
    <w:rsid w:val="0032122F"/>
    <w:rsid w:val="00322447"/>
    <w:rsid w:val="00322881"/>
    <w:rsid w:val="00322C84"/>
    <w:rsid w:val="00322DEB"/>
    <w:rsid w:val="00325A1F"/>
    <w:rsid w:val="00325A9C"/>
    <w:rsid w:val="00327087"/>
    <w:rsid w:val="00327482"/>
    <w:rsid w:val="0033177C"/>
    <w:rsid w:val="00331BD8"/>
    <w:rsid w:val="00332250"/>
    <w:rsid w:val="00334B1C"/>
    <w:rsid w:val="00335EB3"/>
    <w:rsid w:val="00337B00"/>
    <w:rsid w:val="00340234"/>
    <w:rsid w:val="00342F3C"/>
    <w:rsid w:val="00343985"/>
    <w:rsid w:val="00343FE6"/>
    <w:rsid w:val="003471DE"/>
    <w:rsid w:val="003479B6"/>
    <w:rsid w:val="003505F7"/>
    <w:rsid w:val="003521AC"/>
    <w:rsid w:val="00352685"/>
    <w:rsid w:val="00352777"/>
    <w:rsid w:val="003528D6"/>
    <w:rsid w:val="0035344E"/>
    <w:rsid w:val="003534F2"/>
    <w:rsid w:val="00353717"/>
    <w:rsid w:val="003552A8"/>
    <w:rsid w:val="0035546F"/>
    <w:rsid w:val="0035552F"/>
    <w:rsid w:val="003560E9"/>
    <w:rsid w:val="003571ED"/>
    <w:rsid w:val="0035741B"/>
    <w:rsid w:val="00360BD9"/>
    <w:rsid w:val="003616B5"/>
    <w:rsid w:val="00362209"/>
    <w:rsid w:val="003642C3"/>
    <w:rsid w:val="003647AA"/>
    <w:rsid w:val="00364AFD"/>
    <w:rsid w:val="00364F8D"/>
    <w:rsid w:val="00365954"/>
    <w:rsid w:val="003660C7"/>
    <w:rsid w:val="0036659F"/>
    <w:rsid w:val="00367964"/>
    <w:rsid w:val="00367D7F"/>
    <w:rsid w:val="0037073E"/>
    <w:rsid w:val="00370BD6"/>
    <w:rsid w:val="003710C9"/>
    <w:rsid w:val="00371373"/>
    <w:rsid w:val="00372F3B"/>
    <w:rsid w:val="00374010"/>
    <w:rsid w:val="00374610"/>
    <w:rsid w:val="003748CB"/>
    <w:rsid w:val="00376134"/>
    <w:rsid w:val="00377F32"/>
    <w:rsid w:val="00382619"/>
    <w:rsid w:val="00383DBA"/>
    <w:rsid w:val="0038454F"/>
    <w:rsid w:val="00384CFA"/>
    <w:rsid w:val="003862CC"/>
    <w:rsid w:val="003863B9"/>
    <w:rsid w:val="00387738"/>
    <w:rsid w:val="00387FFB"/>
    <w:rsid w:val="00390B65"/>
    <w:rsid w:val="00391201"/>
    <w:rsid w:val="00391A32"/>
    <w:rsid w:val="00391AC0"/>
    <w:rsid w:val="00392114"/>
    <w:rsid w:val="00392454"/>
    <w:rsid w:val="00392E5A"/>
    <w:rsid w:val="00394486"/>
    <w:rsid w:val="00394549"/>
    <w:rsid w:val="003962BC"/>
    <w:rsid w:val="003975C9"/>
    <w:rsid w:val="003A1271"/>
    <w:rsid w:val="003A1E1A"/>
    <w:rsid w:val="003A35AF"/>
    <w:rsid w:val="003A377C"/>
    <w:rsid w:val="003A511C"/>
    <w:rsid w:val="003A61EE"/>
    <w:rsid w:val="003B1599"/>
    <w:rsid w:val="003B1794"/>
    <w:rsid w:val="003B239A"/>
    <w:rsid w:val="003B2EDD"/>
    <w:rsid w:val="003B4F40"/>
    <w:rsid w:val="003B534F"/>
    <w:rsid w:val="003B536E"/>
    <w:rsid w:val="003B5D52"/>
    <w:rsid w:val="003B64B4"/>
    <w:rsid w:val="003B6B65"/>
    <w:rsid w:val="003B7BB0"/>
    <w:rsid w:val="003B7CE1"/>
    <w:rsid w:val="003B7EEA"/>
    <w:rsid w:val="003C2701"/>
    <w:rsid w:val="003C4484"/>
    <w:rsid w:val="003C4A56"/>
    <w:rsid w:val="003C5001"/>
    <w:rsid w:val="003C5992"/>
    <w:rsid w:val="003C5D09"/>
    <w:rsid w:val="003C5F3A"/>
    <w:rsid w:val="003C6522"/>
    <w:rsid w:val="003C6901"/>
    <w:rsid w:val="003D0B1F"/>
    <w:rsid w:val="003D0F66"/>
    <w:rsid w:val="003D1262"/>
    <w:rsid w:val="003D190A"/>
    <w:rsid w:val="003D1C73"/>
    <w:rsid w:val="003D2E35"/>
    <w:rsid w:val="003D57F9"/>
    <w:rsid w:val="003D59F8"/>
    <w:rsid w:val="003D63A4"/>
    <w:rsid w:val="003D7BA1"/>
    <w:rsid w:val="003E00A3"/>
    <w:rsid w:val="003E0DD2"/>
    <w:rsid w:val="003E0E8C"/>
    <w:rsid w:val="003E12C0"/>
    <w:rsid w:val="003E3C80"/>
    <w:rsid w:val="003E5600"/>
    <w:rsid w:val="003E5648"/>
    <w:rsid w:val="003E656F"/>
    <w:rsid w:val="003E6BE5"/>
    <w:rsid w:val="003E6E1E"/>
    <w:rsid w:val="003E7324"/>
    <w:rsid w:val="003F026A"/>
    <w:rsid w:val="003F0CAF"/>
    <w:rsid w:val="003F1B7E"/>
    <w:rsid w:val="003F1D09"/>
    <w:rsid w:val="003F2987"/>
    <w:rsid w:val="003F2A1C"/>
    <w:rsid w:val="003F3B4A"/>
    <w:rsid w:val="003F57F7"/>
    <w:rsid w:val="003F5868"/>
    <w:rsid w:val="003F659E"/>
    <w:rsid w:val="004002F1"/>
    <w:rsid w:val="004018B6"/>
    <w:rsid w:val="00402314"/>
    <w:rsid w:val="00402588"/>
    <w:rsid w:val="004037F6"/>
    <w:rsid w:val="004044DC"/>
    <w:rsid w:val="0040475B"/>
    <w:rsid w:val="00405569"/>
    <w:rsid w:val="00406691"/>
    <w:rsid w:val="00406BEF"/>
    <w:rsid w:val="004072C1"/>
    <w:rsid w:val="004076DD"/>
    <w:rsid w:val="0041030A"/>
    <w:rsid w:val="004108BE"/>
    <w:rsid w:val="00410FA0"/>
    <w:rsid w:val="0041174D"/>
    <w:rsid w:val="004124C1"/>
    <w:rsid w:val="00414A8D"/>
    <w:rsid w:val="00415CD3"/>
    <w:rsid w:val="00416A3A"/>
    <w:rsid w:val="004170F3"/>
    <w:rsid w:val="004175C3"/>
    <w:rsid w:val="00417E59"/>
    <w:rsid w:val="00424428"/>
    <w:rsid w:val="0042462E"/>
    <w:rsid w:val="004249E2"/>
    <w:rsid w:val="0042571D"/>
    <w:rsid w:val="00426A21"/>
    <w:rsid w:val="004275A2"/>
    <w:rsid w:val="00427F00"/>
    <w:rsid w:val="004310CF"/>
    <w:rsid w:val="004315E9"/>
    <w:rsid w:val="00432497"/>
    <w:rsid w:val="004330E4"/>
    <w:rsid w:val="00434CF5"/>
    <w:rsid w:val="00436647"/>
    <w:rsid w:val="00436FB8"/>
    <w:rsid w:val="00437F41"/>
    <w:rsid w:val="00441762"/>
    <w:rsid w:val="00443420"/>
    <w:rsid w:val="0044363B"/>
    <w:rsid w:val="00444805"/>
    <w:rsid w:val="00444B9D"/>
    <w:rsid w:val="004450BC"/>
    <w:rsid w:val="00445C40"/>
    <w:rsid w:val="00445DB0"/>
    <w:rsid w:val="00446431"/>
    <w:rsid w:val="0044797A"/>
    <w:rsid w:val="00447AC4"/>
    <w:rsid w:val="00451ECB"/>
    <w:rsid w:val="00452272"/>
    <w:rsid w:val="004526EF"/>
    <w:rsid w:val="004533C1"/>
    <w:rsid w:val="00454B10"/>
    <w:rsid w:val="00455E27"/>
    <w:rsid w:val="0045642D"/>
    <w:rsid w:val="004601EF"/>
    <w:rsid w:val="004602C9"/>
    <w:rsid w:val="00460762"/>
    <w:rsid w:val="0046082C"/>
    <w:rsid w:val="0046125F"/>
    <w:rsid w:val="004613A2"/>
    <w:rsid w:val="00461ABE"/>
    <w:rsid w:val="00462DD7"/>
    <w:rsid w:val="00463098"/>
    <w:rsid w:val="00463F49"/>
    <w:rsid w:val="0046431D"/>
    <w:rsid w:val="004647D8"/>
    <w:rsid w:val="004668EF"/>
    <w:rsid w:val="004677F0"/>
    <w:rsid w:val="00467C36"/>
    <w:rsid w:val="00471DBE"/>
    <w:rsid w:val="0047238D"/>
    <w:rsid w:val="00472B11"/>
    <w:rsid w:val="004742BC"/>
    <w:rsid w:val="00476C34"/>
    <w:rsid w:val="004770E8"/>
    <w:rsid w:val="00477330"/>
    <w:rsid w:val="004809E1"/>
    <w:rsid w:val="0048180D"/>
    <w:rsid w:val="0048261A"/>
    <w:rsid w:val="00484032"/>
    <w:rsid w:val="00484E7E"/>
    <w:rsid w:val="00486597"/>
    <w:rsid w:val="00487068"/>
    <w:rsid w:val="00490471"/>
    <w:rsid w:val="00490DFA"/>
    <w:rsid w:val="00490EC6"/>
    <w:rsid w:val="00492026"/>
    <w:rsid w:val="00493A5D"/>
    <w:rsid w:val="00494327"/>
    <w:rsid w:val="00495394"/>
    <w:rsid w:val="00495E2B"/>
    <w:rsid w:val="004964AF"/>
    <w:rsid w:val="004979DF"/>
    <w:rsid w:val="004A0374"/>
    <w:rsid w:val="004A14CF"/>
    <w:rsid w:val="004A32F9"/>
    <w:rsid w:val="004A4F65"/>
    <w:rsid w:val="004A54A6"/>
    <w:rsid w:val="004A65C5"/>
    <w:rsid w:val="004A7001"/>
    <w:rsid w:val="004A74D6"/>
    <w:rsid w:val="004B0541"/>
    <w:rsid w:val="004B0D81"/>
    <w:rsid w:val="004B1400"/>
    <w:rsid w:val="004B21AC"/>
    <w:rsid w:val="004B29D8"/>
    <w:rsid w:val="004B350D"/>
    <w:rsid w:val="004B3E50"/>
    <w:rsid w:val="004B45DC"/>
    <w:rsid w:val="004B548C"/>
    <w:rsid w:val="004B691C"/>
    <w:rsid w:val="004C00CD"/>
    <w:rsid w:val="004C1862"/>
    <w:rsid w:val="004C2D41"/>
    <w:rsid w:val="004C303E"/>
    <w:rsid w:val="004C396E"/>
    <w:rsid w:val="004C6A29"/>
    <w:rsid w:val="004C6DED"/>
    <w:rsid w:val="004C7867"/>
    <w:rsid w:val="004D10D8"/>
    <w:rsid w:val="004D1432"/>
    <w:rsid w:val="004D1C52"/>
    <w:rsid w:val="004D24A3"/>
    <w:rsid w:val="004D26BA"/>
    <w:rsid w:val="004D27AD"/>
    <w:rsid w:val="004D2941"/>
    <w:rsid w:val="004D31A7"/>
    <w:rsid w:val="004D4224"/>
    <w:rsid w:val="004D4876"/>
    <w:rsid w:val="004D75BC"/>
    <w:rsid w:val="004D7819"/>
    <w:rsid w:val="004E1946"/>
    <w:rsid w:val="004E2F8C"/>
    <w:rsid w:val="004E58E0"/>
    <w:rsid w:val="004E60CB"/>
    <w:rsid w:val="004E74D6"/>
    <w:rsid w:val="004E795D"/>
    <w:rsid w:val="004E7AA5"/>
    <w:rsid w:val="004F128A"/>
    <w:rsid w:val="004F173C"/>
    <w:rsid w:val="004F2017"/>
    <w:rsid w:val="004F2B53"/>
    <w:rsid w:val="004F33C1"/>
    <w:rsid w:val="004F3B69"/>
    <w:rsid w:val="004F3C08"/>
    <w:rsid w:val="004F44F6"/>
    <w:rsid w:val="004F497E"/>
    <w:rsid w:val="004F6497"/>
    <w:rsid w:val="004F6509"/>
    <w:rsid w:val="004F672E"/>
    <w:rsid w:val="004F67B6"/>
    <w:rsid w:val="004F75F7"/>
    <w:rsid w:val="0050007A"/>
    <w:rsid w:val="0050293B"/>
    <w:rsid w:val="0050412F"/>
    <w:rsid w:val="00504451"/>
    <w:rsid w:val="00504EEF"/>
    <w:rsid w:val="005062C8"/>
    <w:rsid w:val="005138FC"/>
    <w:rsid w:val="00513B3F"/>
    <w:rsid w:val="00513FB6"/>
    <w:rsid w:val="00514F69"/>
    <w:rsid w:val="00516162"/>
    <w:rsid w:val="00516F27"/>
    <w:rsid w:val="00516FFB"/>
    <w:rsid w:val="00520A98"/>
    <w:rsid w:val="0052245A"/>
    <w:rsid w:val="005224CE"/>
    <w:rsid w:val="00523467"/>
    <w:rsid w:val="005235C0"/>
    <w:rsid w:val="005236D8"/>
    <w:rsid w:val="0052377D"/>
    <w:rsid w:val="005238A8"/>
    <w:rsid w:val="005261EC"/>
    <w:rsid w:val="005278A9"/>
    <w:rsid w:val="00531766"/>
    <w:rsid w:val="00531A91"/>
    <w:rsid w:val="0053263C"/>
    <w:rsid w:val="00532A22"/>
    <w:rsid w:val="00532AB0"/>
    <w:rsid w:val="0053343A"/>
    <w:rsid w:val="00533769"/>
    <w:rsid w:val="0053481D"/>
    <w:rsid w:val="00534A47"/>
    <w:rsid w:val="00534FFC"/>
    <w:rsid w:val="00540401"/>
    <w:rsid w:val="00540B0F"/>
    <w:rsid w:val="00540E23"/>
    <w:rsid w:val="00541547"/>
    <w:rsid w:val="00541B42"/>
    <w:rsid w:val="00541F6D"/>
    <w:rsid w:val="005434C6"/>
    <w:rsid w:val="005436DA"/>
    <w:rsid w:val="005443D1"/>
    <w:rsid w:val="005450F9"/>
    <w:rsid w:val="005454A5"/>
    <w:rsid w:val="005456CC"/>
    <w:rsid w:val="00546044"/>
    <w:rsid w:val="005475F7"/>
    <w:rsid w:val="00547809"/>
    <w:rsid w:val="00550007"/>
    <w:rsid w:val="00552F96"/>
    <w:rsid w:val="00553170"/>
    <w:rsid w:val="0055394C"/>
    <w:rsid w:val="005549AE"/>
    <w:rsid w:val="00554AC7"/>
    <w:rsid w:val="005554D9"/>
    <w:rsid w:val="0055688E"/>
    <w:rsid w:val="00557CC6"/>
    <w:rsid w:val="005608F5"/>
    <w:rsid w:val="00561DDB"/>
    <w:rsid w:val="00562D9B"/>
    <w:rsid w:val="00562FDA"/>
    <w:rsid w:val="00563088"/>
    <w:rsid w:val="00563306"/>
    <w:rsid w:val="0056469A"/>
    <w:rsid w:val="005646A4"/>
    <w:rsid w:val="0056513B"/>
    <w:rsid w:val="00565614"/>
    <w:rsid w:val="00565E7B"/>
    <w:rsid w:val="00566031"/>
    <w:rsid w:val="005661C0"/>
    <w:rsid w:val="005662C8"/>
    <w:rsid w:val="00567928"/>
    <w:rsid w:val="005679E8"/>
    <w:rsid w:val="005713ED"/>
    <w:rsid w:val="00571E61"/>
    <w:rsid w:val="00571F70"/>
    <w:rsid w:val="005737BC"/>
    <w:rsid w:val="00574F5D"/>
    <w:rsid w:val="005758AC"/>
    <w:rsid w:val="00575B04"/>
    <w:rsid w:val="005760F7"/>
    <w:rsid w:val="00576383"/>
    <w:rsid w:val="00577B4C"/>
    <w:rsid w:val="00577D8B"/>
    <w:rsid w:val="00577ED8"/>
    <w:rsid w:val="005806B5"/>
    <w:rsid w:val="00580C90"/>
    <w:rsid w:val="00580CDF"/>
    <w:rsid w:val="00582532"/>
    <w:rsid w:val="005836C9"/>
    <w:rsid w:val="00583E6F"/>
    <w:rsid w:val="0058413D"/>
    <w:rsid w:val="00584D4C"/>
    <w:rsid w:val="0058614F"/>
    <w:rsid w:val="00586355"/>
    <w:rsid w:val="00587129"/>
    <w:rsid w:val="00590288"/>
    <w:rsid w:val="005907A2"/>
    <w:rsid w:val="00590EDE"/>
    <w:rsid w:val="00591F6D"/>
    <w:rsid w:val="0059265E"/>
    <w:rsid w:val="00593CCC"/>
    <w:rsid w:val="00596287"/>
    <w:rsid w:val="005A0F67"/>
    <w:rsid w:val="005A24CA"/>
    <w:rsid w:val="005A269A"/>
    <w:rsid w:val="005A30B6"/>
    <w:rsid w:val="005A36B5"/>
    <w:rsid w:val="005A598E"/>
    <w:rsid w:val="005A6733"/>
    <w:rsid w:val="005A6C55"/>
    <w:rsid w:val="005A7049"/>
    <w:rsid w:val="005A7E05"/>
    <w:rsid w:val="005B0887"/>
    <w:rsid w:val="005B0FA9"/>
    <w:rsid w:val="005B1CD9"/>
    <w:rsid w:val="005B22E9"/>
    <w:rsid w:val="005B24F6"/>
    <w:rsid w:val="005B2904"/>
    <w:rsid w:val="005B3989"/>
    <w:rsid w:val="005B47CA"/>
    <w:rsid w:val="005B55C8"/>
    <w:rsid w:val="005C191D"/>
    <w:rsid w:val="005C1B4B"/>
    <w:rsid w:val="005C4286"/>
    <w:rsid w:val="005C4496"/>
    <w:rsid w:val="005C63C0"/>
    <w:rsid w:val="005C64DB"/>
    <w:rsid w:val="005C7B87"/>
    <w:rsid w:val="005D0010"/>
    <w:rsid w:val="005D120E"/>
    <w:rsid w:val="005D1A6F"/>
    <w:rsid w:val="005D1CED"/>
    <w:rsid w:val="005D2155"/>
    <w:rsid w:val="005D25E4"/>
    <w:rsid w:val="005D2F1D"/>
    <w:rsid w:val="005D331D"/>
    <w:rsid w:val="005D3D34"/>
    <w:rsid w:val="005D405E"/>
    <w:rsid w:val="005D4B1B"/>
    <w:rsid w:val="005D62FB"/>
    <w:rsid w:val="005D72BC"/>
    <w:rsid w:val="005D72DA"/>
    <w:rsid w:val="005D7495"/>
    <w:rsid w:val="005D7B26"/>
    <w:rsid w:val="005D7C8C"/>
    <w:rsid w:val="005E10DC"/>
    <w:rsid w:val="005E1861"/>
    <w:rsid w:val="005E1C6F"/>
    <w:rsid w:val="005E26F5"/>
    <w:rsid w:val="005E473D"/>
    <w:rsid w:val="005E583E"/>
    <w:rsid w:val="005E629B"/>
    <w:rsid w:val="005E6467"/>
    <w:rsid w:val="005E6BA6"/>
    <w:rsid w:val="005E6D6F"/>
    <w:rsid w:val="005F0DB7"/>
    <w:rsid w:val="005F0F6E"/>
    <w:rsid w:val="005F118C"/>
    <w:rsid w:val="005F41F2"/>
    <w:rsid w:val="005F4DF0"/>
    <w:rsid w:val="00600C24"/>
    <w:rsid w:val="00601B88"/>
    <w:rsid w:val="00602F71"/>
    <w:rsid w:val="00602FAA"/>
    <w:rsid w:val="00603548"/>
    <w:rsid w:val="00604215"/>
    <w:rsid w:val="00604976"/>
    <w:rsid w:val="006055D8"/>
    <w:rsid w:val="00605AF7"/>
    <w:rsid w:val="006065F9"/>
    <w:rsid w:val="006067B9"/>
    <w:rsid w:val="006069BD"/>
    <w:rsid w:val="00610796"/>
    <w:rsid w:val="00610CDD"/>
    <w:rsid w:val="00610E82"/>
    <w:rsid w:val="00610ED6"/>
    <w:rsid w:val="00611FD0"/>
    <w:rsid w:val="006126BF"/>
    <w:rsid w:val="006126D8"/>
    <w:rsid w:val="0061297D"/>
    <w:rsid w:val="006129D6"/>
    <w:rsid w:val="00612A84"/>
    <w:rsid w:val="006135CD"/>
    <w:rsid w:val="00621208"/>
    <w:rsid w:val="00621B4B"/>
    <w:rsid w:val="00622000"/>
    <w:rsid w:val="00622B2F"/>
    <w:rsid w:val="00623A74"/>
    <w:rsid w:val="00623A7A"/>
    <w:rsid w:val="0062483B"/>
    <w:rsid w:val="006249EF"/>
    <w:rsid w:val="006251A9"/>
    <w:rsid w:val="00626C2B"/>
    <w:rsid w:val="0062750F"/>
    <w:rsid w:val="00630ED8"/>
    <w:rsid w:val="00631829"/>
    <w:rsid w:val="00631B26"/>
    <w:rsid w:val="006334A3"/>
    <w:rsid w:val="006339B3"/>
    <w:rsid w:val="0063475B"/>
    <w:rsid w:val="0063489F"/>
    <w:rsid w:val="00635A9C"/>
    <w:rsid w:val="006360D1"/>
    <w:rsid w:val="00636367"/>
    <w:rsid w:val="00637288"/>
    <w:rsid w:val="00637631"/>
    <w:rsid w:val="00641A67"/>
    <w:rsid w:val="0064334D"/>
    <w:rsid w:val="00643949"/>
    <w:rsid w:val="00644558"/>
    <w:rsid w:val="00645FD3"/>
    <w:rsid w:val="00646724"/>
    <w:rsid w:val="0064759B"/>
    <w:rsid w:val="00647FDE"/>
    <w:rsid w:val="006509A1"/>
    <w:rsid w:val="00650D89"/>
    <w:rsid w:val="006513A9"/>
    <w:rsid w:val="0065224A"/>
    <w:rsid w:val="00654F0E"/>
    <w:rsid w:val="00654FF0"/>
    <w:rsid w:val="00656771"/>
    <w:rsid w:val="006575F8"/>
    <w:rsid w:val="006578DE"/>
    <w:rsid w:val="00657AA0"/>
    <w:rsid w:val="00660425"/>
    <w:rsid w:val="00661737"/>
    <w:rsid w:val="00662390"/>
    <w:rsid w:val="0066288F"/>
    <w:rsid w:val="00662CC4"/>
    <w:rsid w:val="00663EE4"/>
    <w:rsid w:val="0066412D"/>
    <w:rsid w:val="00665F56"/>
    <w:rsid w:val="00666B8C"/>
    <w:rsid w:val="0066796B"/>
    <w:rsid w:val="006704BE"/>
    <w:rsid w:val="0067103F"/>
    <w:rsid w:val="00671686"/>
    <w:rsid w:val="00672205"/>
    <w:rsid w:val="006725E2"/>
    <w:rsid w:val="00672622"/>
    <w:rsid w:val="00673994"/>
    <w:rsid w:val="00673DEC"/>
    <w:rsid w:val="006755DC"/>
    <w:rsid w:val="006779D9"/>
    <w:rsid w:val="00677CC8"/>
    <w:rsid w:val="006803EF"/>
    <w:rsid w:val="0068100F"/>
    <w:rsid w:val="006823DB"/>
    <w:rsid w:val="006829CA"/>
    <w:rsid w:val="00682ADB"/>
    <w:rsid w:val="0068370F"/>
    <w:rsid w:val="00683E2B"/>
    <w:rsid w:val="0068471E"/>
    <w:rsid w:val="00684D56"/>
    <w:rsid w:val="006865A2"/>
    <w:rsid w:val="00687100"/>
    <w:rsid w:val="006875D9"/>
    <w:rsid w:val="00690494"/>
    <w:rsid w:val="006909A7"/>
    <w:rsid w:val="00692860"/>
    <w:rsid w:val="00692D39"/>
    <w:rsid w:val="00693669"/>
    <w:rsid w:val="006936CA"/>
    <w:rsid w:val="00693761"/>
    <w:rsid w:val="00694D55"/>
    <w:rsid w:val="00694FB8"/>
    <w:rsid w:val="0069513C"/>
    <w:rsid w:val="006954F4"/>
    <w:rsid w:val="00695DA5"/>
    <w:rsid w:val="00696963"/>
    <w:rsid w:val="00696991"/>
    <w:rsid w:val="0069699A"/>
    <w:rsid w:val="00696C6E"/>
    <w:rsid w:val="006974FA"/>
    <w:rsid w:val="006975DC"/>
    <w:rsid w:val="006A0D46"/>
    <w:rsid w:val="006A0F37"/>
    <w:rsid w:val="006A3141"/>
    <w:rsid w:val="006A355D"/>
    <w:rsid w:val="006A39FB"/>
    <w:rsid w:val="006A42DD"/>
    <w:rsid w:val="006A5D67"/>
    <w:rsid w:val="006A5F2B"/>
    <w:rsid w:val="006A79BD"/>
    <w:rsid w:val="006A79BE"/>
    <w:rsid w:val="006B10A5"/>
    <w:rsid w:val="006B1640"/>
    <w:rsid w:val="006B1827"/>
    <w:rsid w:val="006B2722"/>
    <w:rsid w:val="006B2A65"/>
    <w:rsid w:val="006B3944"/>
    <w:rsid w:val="006B3CE1"/>
    <w:rsid w:val="006B5121"/>
    <w:rsid w:val="006C13C3"/>
    <w:rsid w:val="006C1EA6"/>
    <w:rsid w:val="006C302C"/>
    <w:rsid w:val="006C37CB"/>
    <w:rsid w:val="006C4139"/>
    <w:rsid w:val="006C61D3"/>
    <w:rsid w:val="006C6234"/>
    <w:rsid w:val="006C6977"/>
    <w:rsid w:val="006C6ECD"/>
    <w:rsid w:val="006C77DE"/>
    <w:rsid w:val="006D0CBB"/>
    <w:rsid w:val="006D1BCC"/>
    <w:rsid w:val="006D3A66"/>
    <w:rsid w:val="006D3EF8"/>
    <w:rsid w:val="006D45DD"/>
    <w:rsid w:val="006D4D9B"/>
    <w:rsid w:val="006D5C03"/>
    <w:rsid w:val="006D63B0"/>
    <w:rsid w:val="006D64CC"/>
    <w:rsid w:val="006D6549"/>
    <w:rsid w:val="006D6F42"/>
    <w:rsid w:val="006D71DD"/>
    <w:rsid w:val="006D726C"/>
    <w:rsid w:val="006D75E7"/>
    <w:rsid w:val="006D7A9E"/>
    <w:rsid w:val="006E006B"/>
    <w:rsid w:val="006E01C4"/>
    <w:rsid w:val="006E40A3"/>
    <w:rsid w:val="006E4354"/>
    <w:rsid w:val="006E4FC9"/>
    <w:rsid w:val="006E587C"/>
    <w:rsid w:val="006E5DCD"/>
    <w:rsid w:val="006E6784"/>
    <w:rsid w:val="006E6F15"/>
    <w:rsid w:val="006E7720"/>
    <w:rsid w:val="006E7AFE"/>
    <w:rsid w:val="006E7E37"/>
    <w:rsid w:val="006F06A0"/>
    <w:rsid w:val="006F12A8"/>
    <w:rsid w:val="006F2C66"/>
    <w:rsid w:val="006F50EA"/>
    <w:rsid w:val="006F664E"/>
    <w:rsid w:val="006F738D"/>
    <w:rsid w:val="006F7A4E"/>
    <w:rsid w:val="00700132"/>
    <w:rsid w:val="00701848"/>
    <w:rsid w:val="007028A8"/>
    <w:rsid w:val="00703F1D"/>
    <w:rsid w:val="00704E88"/>
    <w:rsid w:val="0070556D"/>
    <w:rsid w:val="007101C9"/>
    <w:rsid w:val="0071159C"/>
    <w:rsid w:val="007140D5"/>
    <w:rsid w:val="00714B81"/>
    <w:rsid w:val="007166A4"/>
    <w:rsid w:val="007200E6"/>
    <w:rsid w:val="00720ED3"/>
    <w:rsid w:val="0072344A"/>
    <w:rsid w:val="00723A8E"/>
    <w:rsid w:val="00724131"/>
    <w:rsid w:val="00724BAA"/>
    <w:rsid w:val="007258B1"/>
    <w:rsid w:val="0072643D"/>
    <w:rsid w:val="007276FA"/>
    <w:rsid w:val="00730844"/>
    <w:rsid w:val="00730FAA"/>
    <w:rsid w:val="00732C8C"/>
    <w:rsid w:val="00732EDC"/>
    <w:rsid w:val="0073330E"/>
    <w:rsid w:val="0073374B"/>
    <w:rsid w:val="00734821"/>
    <w:rsid w:val="007355DB"/>
    <w:rsid w:val="00735F02"/>
    <w:rsid w:val="00736B32"/>
    <w:rsid w:val="00737B3C"/>
    <w:rsid w:val="007412BF"/>
    <w:rsid w:val="00742892"/>
    <w:rsid w:val="0074503D"/>
    <w:rsid w:val="007458E2"/>
    <w:rsid w:val="00745957"/>
    <w:rsid w:val="00745A7E"/>
    <w:rsid w:val="00745ECE"/>
    <w:rsid w:val="00747915"/>
    <w:rsid w:val="00753DE5"/>
    <w:rsid w:val="00755CB1"/>
    <w:rsid w:val="00756656"/>
    <w:rsid w:val="00762E14"/>
    <w:rsid w:val="00763163"/>
    <w:rsid w:val="00763BB6"/>
    <w:rsid w:val="00764529"/>
    <w:rsid w:val="00764689"/>
    <w:rsid w:val="00766735"/>
    <w:rsid w:val="00766860"/>
    <w:rsid w:val="0076771F"/>
    <w:rsid w:val="00767AD0"/>
    <w:rsid w:val="007702B8"/>
    <w:rsid w:val="00770476"/>
    <w:rsid w:val="0077116A"/>
    <w:rsid w:val="00771D8C"/>
    <w:rsid w:val="00772F96"/>
    <w:rsid w:val="0077417D"/>
    <w:rsid w:val="00774328"/>
    <w:rsid w:val="007778F8"/>
    <w:rsid w:val="00780643"/>
    <w:rsid w:val="0078088A"/>
    <w:rsid w:val="007811B5"/>
    <w:rsid w:val="00782628"/>
    <w:rsid w:val="00782743"/>
    <w:rsid w:val="00782876"/>
    <w:rsid w:val="007830D0"/>
    <w:rsid w:val="00783A7B"/>
    <w:rsid w:val="007845E6"/>
    <w:rsid w:val="007849E0"/>
    <w:rsid w:val="00784D8F"/>
    <w:rsid w:val="007852E7"/>
    <w:rsid w:val="00785AFA"/>
    <w:rsid w:val="00785F41"/>
    <w:rsid w:val="00786082"/>
    <w:rsid w:val="007877A3"/>
    <w:rsid w:val="00787E83"/>
    <w:rsid w:val="00790654"/>
    <w:rsid w:val="00790C78"/>
    <w:rsid w:val="00790DC1"/>
    <w:rsid w:val="00791318"/>
    <w:rsid w:val="00791B59"/>
    <w:rsid w:val="00793ED9"/>
    <w:rsid w:val="007941A5"/>
    <w:rsid w:val="00794F6D"/>
    <w:rsid w:val="007974B5"/>
    <w:rsid w:val="00797616"/>
    <w:rsid w:val="007A0745"/>
    <w:rsid w:val="007A0F00"/>
    <w:rsid w:val="007A0F9F"/>
    <w:rsid w:val="007A2289"/>
    <w:rsid w:val="007A3668"/>
    <w:rsid w:val="007A3C25"/>
    <w:rsid w:val="007A4B2B"/>
    <w:rsid w:val="007A79E8"/>
    <w:rsid w:val="007B0C86"/>
    <w:rsid w:val="007B180D"/>
    <w:rsid w:val="007B196C"/>
    <w:rsid w:val="007B37D8"/>
    <w:rsid w:val="007B380B"/>
    <w:rsid w:val="007B4181"/>
    <w:rsid w:val="007B430F"/>
    <w:rsid w:val="007B4BFE"/>
    <w:rsid w:val="007B553D"/>
    <w:rsid w:val="007B5C1C"/>
    <w:rsid w:val="007B5ED7"/>
    <w:rsid w:val="007B63D1"/>
    <w:rsid w:val="007B6907"/>
    <w:rsid w:val="007C0E4D"/>
    <w:rsid w:val="007C1830"/>
    <w:rsid w:val="007C3128"/>
    <w:rsid w:val="007C4E85"/>
    <w:rsid w:val="007C574B"/>
    <w:rsid w:val="007C74DF"/>
    <w:rsid w:val="007C7C21"/>
    <w:rsid w:val="007D00A0"/>
    <w:rsid w:val="007D0B52"/>
    <w:rsid w:val="007D1064"/>
    <w:rsid w:val="007D24FE"/>
    <w:rsid w:val="007D2EA8"/>
    <w:rsid w:val="007D2EC5"/>
    <w:rsid w:val="007D5871"/>
    <w:rsid w:val="007D63A6"/>
    <w:rsid w:val="007E0419"/>
    <w:rsid w:val="007E0760"/>
    <w:rsid w:val="007E1427"/>
    <w:rsid w:val="007E28E4"/>
    <w:rsid w:val="007E4501"/>
    <w:rsid w:val="007E4A0C"/>
    <w:rsid w:val="007E5776"/>
    <w:rsid w:val="007E581B"/>
    <w:rsid w:val="007E5A4F"/>
    <w:rsid w:val="007E6869"/>
    <w:rsid w:val="007E6BC9"/>
    <w:rsid w:val="007E7255"/>
    <w:rsid w:val="007E7A76"/>
    <w:rsid w:val="007F0C7A"/>
    <w:rsid w:val="007F2495"/>
    <w:rsid w:val="007F268B"/>
    <w:rsid w:val="007F293A"/>
    <w:rsid w:val="007F3BFD"/>
    <w:rsid w:val="007F3CF0"/>
    <w:rsid w:val="007F422E"/>
    <w:rsid w:val="007F7A02"/>
    <w:rsid w:val="00803F4B"/>
    <w:rsid w:val="00805449"/>
    <w:rsid w:val="0080591C"/>
    <w:rsid w:val="00806D72"/>
    <w:rsid w:val="00806FC3"/>
    <w:rsid w:val="00810BD9"/>
    <w:rsid w:val="008112BB"/>
    <w:rsid w:val="00811B8D"/>
    <w:rsid w:val="00812413"/>
    <w:rsid w:val="0081286C"/>
    <w:rsid w:val="00812BE0"/>
    <w:rsid w:val="0081384F"/>
    <w:rsid w:val="00814809"/>
    <w:rsid w:val="008151BC"/>
    <w:rsid w:val="00815544"/>
    <w:rsid w:val="0081558E"/>
    <w:rsid w:val="00815AFC"/>
    <w:rsid w:val="0081775C"/>
    <w:rsid w:val="00817CA8"/>
    <w:rsid w:val="00817CCA"/>
    <w:rsid w:val="00817D1F"/>
    <w:rsid w:val="0082049B"/>
    <w:rsid w:val="0082143D"/>
    <w:rsid w:val="00821F7B"/>
    <w:rsid w:val="00822B1E"/>
    <w:rsid w:val="0082348D"/>
    <w:rsid w:val="00826560"/>
    <w:rsid w:val="0082694E"/>
    <w:rsid w:val="0082703B"/>
    <w:rsid w:val="008271E3"/>
    <w:rsid w:val="008305A6"/>
    <w:rsid w:val="00831610"/>
    <w:rsid w:val="00831CB2"/>
    <w:rsid w:val="00832213"/>
    <w:rsid w:val="0083234D"/>
    <w:rsid w:val="008336D1"/>
    <w:rsid w:val="008339D0"/>
    <w:rsid w:val="00836623"/>
    <w:rsid w:val="00836BB9"/>
    <w:rsid w:val="00837C66"/>
    <w:rsid w:val="008407B7"/>
    <w:rsid w:val="00840ABE"/>
    <w:rsid w:val="0084104A"/>
    <w:rsid w:val="008416D8"/>
    <w:rsid w:val="0084194A"/>
    <w:rsid w:val="00841EA7"/>
    <w:rsid w:val="00842FD3"/>
    <w:rsid w:val="00843016"/>
    <w:rsid w:val="00843748"/>
    <w:rsid w:val="00844371"/>
    <w:rsid w:val="00844468"/>
    <w:rsid w:val="008459A2"/>
    <w:rsid w:val="00845AFD"/>
    <w:rsid w:val="0084621A"/>
    <w:rsid w:val="0084785B"/>
    <w:rsid w:val="00850D36"/>
    <w:rsid w:val="00850D87"/>
    <w:rsid w:val="00851234"/>
    <w:rsid w:val="00851308"/>
    <w:rsid w:val="00851F7C"/>
    <w:rsid w:val="00851FCC"/>
    <w:rsid w:val="0085256E"/>
    <w:rsid w:val="00852E14"/>
    <w:rsid w:val="008540F5"/>
    <w:rsid w:val="00854A76"/>
    <w:rsid w:val="00854A99"/>
    <w:rsid w:val="00854E34"/>
    <w:rsid w:val="008557AB"/>
    <w:rsid w:val="00855D5F"/>
    <w:rsid w:val="008564E0"/>
    <w:rsid w:val="00857561"/>
    <w:rsid w:val="00861C69"/>
    <w:rsid w:val="008622D9"/>
    <w:rsid w:val="008650A6"/>
    <w:rsid w:val="00867AFF"/>
    <w:rsid w:val="00870685"/>
    <w:rsid w:val="008707C3"/>
    <w:rsid w:val="00871334"/>
    <w:rsid w:val="00871B49"/>
    <w:rsid w:val="0087207C"/>
    <w:rsid w:val="0087212A"/>
    <w:rsid w:val="00872383"/>
    <w:rsid w:val="008726FC"/>
    <w:rsid w:val="008729E1"/>
    <w:rsid w:val="00872F75"/>
    <w:rsid w:val="0087428D"/>
    <w:rsid w:val="008743D7"/>
    <w:rsid w:val="00875F6F"/>
    <w:rsid w:val="0087633D"/>
    <w:rsid w:val="0088163F"/>
    <w:rsid w:val="00881B7C"/>
    <w:rsid w:val="00882D7E"/>
    <w:rsid w:val="00882E1C"/>
    <w:rsid w:val="008833D5"/>
    <w:rsid w:val="00883782"/>
    <w:rsid w:val="00884853"/>
    <w:rsid w:val="00884D6A"/>
    <w:rsid w:val="00887C27"/>
    <w:rsid w:val="008902CC"/>
    <w:rsid w:val="00891D2D"/>
    <w:rsid w:val="00892631"/>
    <w:rsid w:val="008939EC"/>
    <w:rsid w:val="00894392"/>
    <w:rsid w:val="00894E96"/>
    <w:rsid w:val="008A0B3B"/>
    <w:rsid w:val="008A0ECE"/>
    <w:rsid w:val="008A22EE"/>
    <w:rsid w:val="008A2E55"/>
    <w:rsid w:val="008A378E"/>
    <w:rsid w:val="008A3FEE"/>
    <w:rsid w:val="008A420E"/>
    <w:rsid w:val="008A480B"/>
    <w:rsid w:val="008A5365"/>
    <w:rsid w:val="008B091B"/>
    <w:rsid w:val="008B0F6B"/>
    <w:rsid w:val="008B1212"/>
    <w:rsid w:val="008B2038"/>
    <w:rsid w:val="008B2A18"/>
    <w:rsid w:val="008B55A0"/>
    <w:rsid w:val="008B55D6"/>
    <w:rsid w:val="008B6261"/>
    <w:rsid w:val="008B6D48"/>
    <w:rsid w:val="008B6E37"/>
    <w:rsid w:val="008B73EE"/>
    <w:rsid w:val="008C087D"/>
    <w:rsid w:val="008C1A25"/>
    <w:rsid w:val="008C4032"/>
    <w:rsid w:val="008C442D"/>
    <w:rsid w:val="008C4589"/>
    <w:rsid w:val="008C4958"/>
    <w:rsid w:val="008C5136"/>
    <w:rsid w:val="008C5205"/>
    <w:rsid w:val="008C7474"/>
    <w:rsid w:val="008D0C66"/>
    <w:rsid w:val="008D187E"/>
    <w:rsid w:val="008D260A"/>
    <w:rsid w:val="008D272D"/>
    <w:rsid w:val="008D279D"/>
    <w:rsid w:val="008D357E"/>
    <w:rsid w:val="008D36FD"/>
    <w:rsid w:val="008D39B6"/>
    <w:rsid w:val="008D3C74"/>
    <w:rsid w:val="008D48F0"/>
    <w:rsid w:val="008D4EC7"/>
    <w:rsid w:val="008D5118"/>
    <w:rsid w:val="008D5D0E"/>
    <w:rsid w:val="008D70B3"/>
    <w:rsid w:val="008D7ADA"/>
    <w:rsid w:val="008E10B2"/>
    <w:rsid w:val="008E3A74"/>
    <w:rsid w:val="008E52AE"/>
    <w:rsid w:val="008E52F9"/>
    <w:rsid w:val="008E6111"/>
    <w:rsid w:val="008E6A4C"/>
    <w:rsid w:val="008F22D9"/>
    <w:rsid w:val="008F374B"/>
    <w:rsid w:val="008F442F"/>
    <w:rsid w:val="008F640C"/>
    <w:rsid w:val="008F7276"/>
    <w:rsid w:val="008F7AF5"/>
    <w:rsid w:val="00904176"/>
    <w:rsid w:val="00904BBE"/>
    <w:rsid w:val="00905292"/>
    <w:rsid w:val="009052BB"/>
    <w:rsid w:val="00905FD3"/>
    <w:rsid w:val="00906968"/>
    <w:rsid w:val="00907423"/>
    <w:rsid w:val="009074AB"/>
    <w:rsid w:val="009133EB"/>
    <w:rsid w:val="009135B4"/>
    <w:rsid w:val="00913ECC"/>
    <w:rsid w:val="0091503A"/>
    <w:rsid w:val="00916922"/>
    <w:rsid w:val="00916E2C"/>
    <w:rsid w:val="00917864"/>
    <w:rsid w:val="00920123"/>
    <w:rsid w:val="00920C02"/>
    <w:rsid w:val="009221BD"/>
    <w:rsid w:val="00922B94"/>
    <w:rsid w:val="00922BDA"/>
    <w:rsid w:val="00923BEA"/>
    <w:rsid w:val="00923E6A"/>
    <w:rsid w:val="009264ED"/>
    <w:rsid w:val="009267F9"/>
    <w:rsid w:val="0092700D"/>
    <w:rsid w:val="0093023C"/>
    <w:rsid w:val="0093169B"/>
    <w:rsid w:val="009323AF"/>
    <w:rsid w:val="009332A8"/>
    <w:rsid w:val="00933A0E"/>
    <w:rsid w:val="0093516B"/>
    <w:rsid w:val="009359A6"/>
    <w:rsid w:val="00936B08"/>
    <w:rsid w:val="00940EA6"/>
    <w:rsid w:val="00942D4D"/>
    <w:rsid w:val="00943436"/>
    <w:rsid w:val="00943C26"/>
    <w:rsid w:val="009449B4"/>
    <w:rsid w:val="009451B7"/>
    <w:rsid w:val="0094532E"/>
    <w:rsid w:val="009453ED"/>
    <w:rsid w:val="00945EA5"/>
    <w:rsid w:val="00947A3C"/>
    <w:rsid w:val="00950875"/>
    <w:rsid w:val="00951B8F"/>
    <w:rsid w:val="00951C75"/>
    <w:rsid w:val="00951D80"/>
    <w:rsid w:val="00953468"/>
    <w:rsid w:val="009554BD"/>
    <w:rsid w:val="00956DE9"/>
    <w:rsid w:val="009571F5"/>
    <w:rsid w:val="009573DA"/>
    <w:rsid w:val="009573E4"/>
    <w:rsid w:val="00960461"/>
    <w:rsid w:val="0096063F"/>
    <w:rsid w:val="00962865"/>
    <w:rsid w:val="00962AB5"/>
    <w:rsid w:val="009645D7"/>
    <w:rsid w:val="00965D93"/>
    <w:rsid w:val="009673AE"/>
    <w:rsid w:val="009703B5"/>
    <w:rsid w:val="00970FFF"/>
    <w:rsid w:val="0097112E"/>
    <w:rsid w:val="00972009"/>
    <w:rsid w:val="009725CE"/>
    <w:rsid w:val="00972A18"/>
    <w:rsid w:val="00972F7D"/>
    <w:rsid w:val="009750EA"/>
    <w:rsid w:val="009769C9"/>
    <w:rsid w:val="00976A64"/>
    <w:rsid w:val="00976DEB"/>
    <w:rsid w:val="009779A5"/>
    <w:rsid w:val="0098065D"/>
    <w:rsid w:val="00981FC5"/>
    <w:rsid w:val="009836CD"/>
    <w:rsid w:val="0098447B"/>
    <w:rsid w:val="00984EF1"/>
    <w:rsid w:val="0098543D"/>
    <w:rsid w:val="00985D1F"/>
    <w:rsid w:val="00985E2E"/>
    <w:rsid w:val="00985F4E"/>
    <w:rsid w:val="00986C18"/>
    <w:rsid w:val="00990EF8"/>
    <w:rsid w:val="009912B9"/>
    <w:rsid w:val="00993D2D"/>
    <w:rsid w:val="00994AC6"/>
    <w:rsid w:val="009956BE"/>
    <w:rsid w:val="00996BFF"/>
    <w:rsid w:val="00997560"/>
    <w:rsid w:val="009A1554"/>
    <w:rsid w:val="009A1614"/>
    <w:rsid w:val="009A20EF"/>
    <w:rsid w:val="009A2647"/>
    <w:rsid w:val="009A5215"/>
    <w:rsid w:val="009A58C3"/>
    <w:rsid w:val="009A75EF"/>
    <w:rsid w:val="009A75F2"/>
    <w:rsid w:val="009A7A21"/>
    <w:rsid w:val="009B00BD"/>
    <w:rsid w:val="009B13DD"/>
    <w:rsid w:val="009B1F60"/>
    <w:rsid w:val="009B22AD"/>
    <w:rsid w:val="009B3622"/>
    <w:rsid w:val="009B36C9"/>
    <w:rsid w:val="009B56EE"/>
    <w:rsid w:val="009B6318"/>
    <w:rsid w:val="009B74BF"/>
    <w:rsid w:val="009C0187"/>
    <w:rsid w:val="009C1F41"/>
    <w:rsid w:val="009C2350"/>
    <w:rsid w:val="009C32E1"/>
    <w:rsid w:val="009C4320"/>
    <w:rsid w:val="009C5393"/>
    <w:rsid w:val="009C6D0E"/>
    <w:rsid w:val="009C7B65"/>
    <w:rsid w:val="009D0177"/>
    <w:rsid w:val="009D03C5"/>
    <w:rsid w:val="009D0ACB"/>
    <w:rsid w:val="009D28B9"/>
    <w:rsid w:val="009D2A3A"/>
    <w:rsid w:val="009D2C3D"/>
    <w:rsid w:val="009D3B58"/>
    <w:rsid w:val="009D3E7C"/>
    <w:rsid w:val="009D4BD3"/>
    <w:rsid w:val="009D4DD2"/>
    <w:rsid w:val="009D6AEC"/>
    <w:rsid w:val="009D7222"/>
    <w:rsid w:val="009D7340"/>
    <w:rsid w:val="009D77DB"/>
    <w:rsid w:val="009E09D6"/>
    <w:rsid w:val="009E0B64"/>
    <w:rsid w:val="009E1F22"/>
    <w:rsid w:val="009E1F8A"/>
    <w:rsid w:val="009E2BCA"/>
    <w:rsid w:val="009E42C7"/>
    <w:rsid w:val="009E5B66"/>
    <w:rsid w:val="009E6882"/>
    <w:rsid w:val="009E7C9D"/>
    <w:rsid w:val="009F0290"/>
    <w:rsid w:val="009F0759"/>
    <w:rsid w:val="009F0771"/>
    <w:rsid w:val="009F1B68"/>
    <w:rsid w:val="009F22C9"/>
    <w:rsid w:val="009F3CB9"/>
    <w:rsid w:val="009F446A"/>
    <w:rsid w:val="009F4B39"/>
    <w:rsid w:val="009F53AC"/>
    <w:rsid w:val="009F5EB0"/>
    <w:rsid w:val="009F61B8"/>
    <w:rsid w:val="009F6EAF"/>
    <w:rsid w:val="009F772E"/>
    <w:rsid w:val="00A004B3"/>
    <w:rsid w:val="00A00B86"/>
    <w:rsid w:val="00A01E55"/>
    <w:rsid w:val="00A02149"/>
    <w:rsid w:val="00A022D5"/>
    <w:rsid w:val="00A02484"/>
    <w:rsid w:val="00A03336"/>
    <w:rsid w:val="00A04B92"/>
    <w:rsid w:val="00A04CE8"/>
    <w:rsid w:val="00A058E6"/>
    <w:rsid w:val="00A06709"/>
    <w:rsid w:val="00A06CBB"/>
    <w:rsid w:val="00A1108A"/>
    <w:rsid w:val="00A121E0"/>
    <w:rsid w:val="00A15B3E"/>
    <w:rsid w:val="00A15DD0"/>
    <w:rsid w:val="00A1617F"/>
    <w:rsid w:val="00A16688"/>
    <w:rsid w:val="00A16BEA"/>
    <w:rsid w:val="00A16E66"/>
    <w:rsid w:val="00A1766B"/>
    <w:rsid w:val="00A204B5"/>
    <w:rsid w:val="00A20609"/>
    <w:rsid w:val="00A211EE"/>
    <w:rsid w:val="00A21AB1"/>
    <w:rsid w:val="00A22FC3"/>
    <w:rsid w:val="00A23C44"/>
    <w:rsid w:val="00A2401E"/>
    <w:rsid w:val="00A24994"/>
    <w:rsid w:val="00A25DAA"/>
    <w:rsid w:val="00A26308"/>
    <w:rsid w:val="00A26FEC"/>
    <w:rsid w:val="00A27DFA"/>
    <w:rsid w:val="00A30BA3"/>
    <w:rsid w:val="00A317AE"/>
    <w:rsid w:val="00A328DE"/>
    <w:rsid w:val="00A330D3"/>
    <w:rsid w:val="00A33575"/>
    <w:rsid w:val="00A357A4"/>
    <w:rsid w:val="00A36155"/>
    <w:rsid w:val="00A37395"/>
    <w:rsid w:val="00A37825"/>
    <w:rsid w:val="00A379BB"/>
    <w:rsid w:val="00A37BE7"/>
    <w:rsid w:val="00A40862"/>
    <w:rsid w:val="00A41BA4"/>
    <w:rsid w:val="00A426E2"/>
    <w:rsid w:val="00A42CE3"/>
    <w:rsid w:val="00A43C57"/>
    <w:rsid w:val="00A43EDA"/>
    <w:rsid w:val="00A44341"/>
    <w:rsid w:val="00A44B45"/>
    <w:rsid w:val="00A45420"/>
    <w:rsid w:val="00A456EC"/>
    <w:rsid w:val="00A460C1"/>
    <w:rsid w:val="00A4713E"/>
    <w:rsid w:val="00A47E81"/>
    <w:rsid w:val="00A50FAE"/>
    <w:rsid w:val="00A51224"/>
    <w:rsid w:val="00A52669"/>
    <w:rsid w:val="00A527CA"/>
    <w:rsid w:val="00A528B3"/>
    <w:rsid w:val="00A52D8A"/>
    <w:rsid w:val="00A531EE"/>
    <w:rsid w:val="00A5329A"/>
    <w:rsid w:val="00A538DF"/>
    <w:rsid w:val="00A53C8F"/>
    <w:rsid w:val="00A53D1B"/>
    <w:rsid w:val="00A54B72"/>
    <w:rsid w:val="00A552D6"/>
    <w:rsid w:val="00A553C5"/>
    <w:rsid w:val="00A55F62"/>
    <w:rsid w:val="00A56B6C"/>
    <w:rsid w:val="00A57056"/>
    <w:rsid w:val="00A57638"/>
    <w:rsid w:val="00A607DE"/>
    <w:rsid w:val="00A608C0"/>
    <w:rsid w:val="00A617BE"/>
    <w:rsid w:val="00A61CE4"/>
    <w:rsid w:val="00A63B5B"/>
    <w:rsid w:val="00A63FED"/>
    <w:rsid w:val="00A648CD"/>
    <w:rsid w:val="00A67182"/>
    <w:rsid w:val="00A672B3"/>
    <w:rsid w:val="00A67A57"/>
    <w:rsid w:val="00A7001C"/>
    <w:rsid w:val="00A7110B"/>
    <w:rsid w:val="00A71F18"/>
    <w:rsid w:val="00A723E1"/>
    <w:rsid w:val="00A72453"/>
    <w:rsid w:val="00A73280"/>
    <w:rsid w:val="00A76F53"/>
    <w:rsid w:val="00A778C9"/>
    <w:rsid w:val="00A81735"/>
    <w:rsid w:val="00A8181B"/>
    <w:rsid w:val="00A81F6D"/>
    <w:rsid w:val="00A81FE8"/>
    <w:rsid w:val="00A84538"/>
    <w:rsid w:val="00A84A6D"/>
    <w:rsid w:val="00A84FEB"/>
    <w:rsid w:val="00A854B0"/>
    <w:rsid w:val="00A8569F"/>
    <w:rsid w:val="00A857D4"/>
    <w:rsid w:val="00A86253"/>
    <w:rsid w:val="00A862A7"/>
    <w:rsid w:val="00A869A3"/>
    <w:rsid w:val="00A86C37"/>
    <w:rsid w:val="00A86F94"/>
    <w:rsid w:val="00A916FD"/>
    <w:rsid w:val="00A926B4"/>
    <w:rsid w:val="00A92C87"/>
    <w:rsid w:val="00A92DEC"/>
    <w:rsid w:val="00A94192"/>
    <w:rsid w:val="00A95196"/>
    <w:rsid w:val="00A97E0A"/>
    <w:rsid w:val="00A97E98"/>
    <w:rsid w:val="00AA095D"/>
    <w:rsid w:val="00AA0E41"/>
    <w:rsid w:val="00AA1117"/>
    <w:rsid w:val="00AA28D2"/>
    <w:rsid w:val="00AA2BF3"/>
    <w:rsid w:val="00AA2FBB"/>
    <w:rsid w:val="00AA4349"/>
    <w:rsid w:val="00AA47D6"/>
    <w:rsid w:val="00AA49AC"/>
    <w:rsid w:val="00AA59A8"/>
    <w:rsid w:val="00AA5AC3"/>
    <w:rsid w:val="00AA6B2B"/>
    <w:rsid w:val="00AA6FA0"/>
    <w:rsid w:val="00AA71F2"/>
    <w:rsid w:val="00AA7631"/>
    <w:rsid w:val="00AA7EE3"/>
    <w:rsid w:val="00AB0472"/>
    <w:rsid w:val="00AB0E02"/>
    <w:rsid w:val="00AB2478"/>
    <w:rsid w:val="00AB3102"/>
    <w:rsid w:val="00AB37DC"/>
    <w:rsid w:val="00AB5C02"/>
    <w:rsid w:val="00AC0363"/>
    <w:rsid w:val="00AC07CA"/>
    <w:rsid w:val="00AC226B"/>
    <w:rsid w:val="00AC335B"/>
    <w:rsid w:val="00AC3845"/>
    <w:rsid w:val="00AC5E50"/>
    <w:rsid w:val="00AC6A16"/>
    <w:rsid w:val="00AC79ED"/>
    <w:rsid w:val="00AD0398"/>
    <w:rsid w:val="00AD15B4"/>
    <w:rsid w:val="00AD24F9"/>
    <w:rsid w:val="00AD3D66"/>
    <w:rsid w:val="00AD4A67"/>
    <w:rsid w:val="00AD5976"/>
    <w:rsid w:val="00AD6053"/>
    <w:rsid w:val="00AD7B6C"/>
    <w:rsid w:val="00AE0048"/>
    <w:rsid w:val="00AE2F8D"/>
    <w:rsid w:val="00AE3A4A"/>
    <w:rsid w:val="00AE52A9"/>
    <w:rsid w:val="00AE5D1A"/>
    <w:rsid w:val="00AE630A"/>
    <w:rsid w:val="00AE63C1"/>
    <w:rsid w:val="00AE6701"/>
    <w:rsid w:val="00AE7286"/>
    <w:rsid w:val="00AF21D4"/>
    <w:rsid w:val="00AF2974"/>
    <w:rsid w:val="00AF2BD2"/>
    <w:rsid w:val="00AF34D1"/>
    <w:rsid w:val="00AF411E"/>
    <w:rsid w:val="00AF4B82"/>
    <w:rsid w:val="00AF5589"/>
    <w:rsid w:val="00AF5913"/>
    <w:rsid w:val="00B003BD"/>
    <w:rsid w:val="00B004C6"/>
    <w:rsid w:val="00B03A0D"/>
    <w:rsid w:val="00B03E7F"/>
    <w:rsid w:val="00B04AFB"/>
    <w:rsid w:val="00B05DA5"/>
    <w:rsid w:val="00B0610C"/>
    <w:rsid w:val="00B0670B"/>
    <w:rsid w:val="00B07683"/>
    <w:rsid w:val="00B0769F"/>
    <w:rsid w:val="00B07B40"/>
    <w:rsid w:val="00B10DB4"/>
    <w:rsid w:val="00B12237"/>
    <w:rsid w:val="00B123FD"/>
    <w:rsid w:val="00B136CE"/>
    <w:rsid w:val="00B147AB"/>
    <w:rsid w:val="00B14B01"/>
    <w:rsid w:val="00B14C82"/>
    <w:rsid w:val="00B15866"/>
    <w:rsid w:val="00B15F44"/>
    <w:rsid w:val="00B1680D"/>
    <w:rsid w:val="00B17ED4"/>
    <w:rsid w:val="00B206CF"/>
    <w:rsid w:val="00B22CD0"/>
    <w:rsid w:val="00B23343"/>
    <w:rsid w:val="00B26009"/>
    <w:rsid w:val="00B260F1"/>
    <w:rsid w:val="00B26C74"/>
    <w:rsid w:val="00B27131"/>
    <w:rsid w:val="00B302D6"/>
    <w:rsid w:val="00B30678"/>
    <w:rsid w:val="00B31D15"/>
    <w:rsid w:val="00B31EFC"/>
    <w:rsid w:val="00B32DD9"/>
    <w:rsid w:val="00B35682"/>
    <w:rsid w:val="00B3656C"/>
    <w:rsid w:val="00B36808"/>
    <w:rsid w:val="00B36839"/>
    <w:rsid w:val="00B378F7"/>
    <w:rsid w:val="00B4010C"/>
    <w:rsid w:val="00B44510"/>
    <w:rsid w:val="00B44844"/>
    <w:rsid w:val="00B448D1"/>
    <w:rsid w:val="00B469AE"/>
    <w:rsid w:val="00B516A5"/>
    <w:rsid w:val="00B51DC6"/>
    <w:rsid w:val="00B527E4"/>
    <w:rsid w:val="00B529E0"/>
    <w:rsid w:val="00B52A53"/>
    <w:rsid w:val="00B52E62"/>
    <w:rsid w:val="00B5315B"/>
    <w:rsid w:val="00B5324F"/>
    <w:rsid w:val="00B53DA1"/>
    <w:rsid w:val="00B543A8"/>
    <w:rsid w:val="00B550CD"/>
    <w:rsid w:val="00B552C8"/>
    <w:rsid w:val="00B557E9"/>
    <w:rsid w:val="00B557F6"/>
    <w:rsid w:val="00B558F1"/>
    <w:rsid w:val="00B55927"/>
    <w:rsid w:val="00B56082"/>
    <w:rsid w:val="00B56C01"/>
    <w:rsid w:val="00B56D91"/>
    <w:rsid w:val="00B57E7C"/>
    <w:rsid w:val="00B607D1"/>
    <w:rsid w:val="00B60ECB"/>
    <w:rsid w:val="00B621E9"/>
    <w:rsid w:val="00B629B4"/>
    <w:rsid w:val="00B62B23"/>
    <w:rsid w:val="00B62BE6"/>
    <w:rsid w:val="00B635E1"/>
    <w:rsid w:val="00B6456C"/>
    <w:rsid w:val="00B64E1C"/>
    <w:rsid w:val="00B6527B"/>
    <w:rsid w:val="00B65C1C"/>
    <w:rsid w:val="00B65ED2"/>
    <w:rsid w:val="00B65EE0"/>
    <w:rsid w:val="00B670B2"/>
    <w:rsid w:val="00B6718A"/>
    <w:rsid w:val="00B702DA"/>
    <w:rsid w:val="00B71831"/>
    <w:rsid w:val="00B7202C"/>
    <w:rsid w:val="00B73EEA"/>
    <w:rsid w:val="00B750D4"/>
    <w:rsid w:val="00B77C3D"/>
    <w:rsid w:val="00B77FD0"/>
    <w:rsid w:val="00B80495"/>
    <w:rsid w:val="00B807DF"/>
    <w:rsid w:val="00B81A8E"/>
    <w:rsid w:val="00B81D14"/>
    <w:rsid w:val="00B81E96"/>
    <w:rsid w:val="00B8421D"/>
    <w:rsid w:val="00B843EC"/>
    <w:rsid w:val="00B865D1"/>
    <w:rsid w:val="00B86922"/>
    <w:rsid w:val="00B86B55"/>
    <w:rsid w:val="00B871EE"/>
    <w:rsid w:val="00B87818"/>
    <w:rsid w:val="00B87A7E"/>
    <w:rsid w:val="00B92346"/>
    <w:rsid w:val="00B9277A"/>
    <w:rsid w:val="00B945A6"/>
    <w:rsid w:val="00B9491A"/>
    <w:rsid w:val="00B94B47"/>
    <w:rsid w:val="00B959F3"/>
    <w:rsid w:val="00B95A28"/>
    <w:rsid w:val="00B9671E"/>
    <w:rsid w:val="00BA097F"/>
    <w:rsid w:val="00BA1403"/>
    <w:rsid w:val="00BA2441"/>
    <w:rsid w:val="00BA27F4"/>
    <w:rsid w:val="00BA295A"/>
    <w:rsid w:val="00BA4D6A"/>
    <w:rsid w:val="00BA50AD"/>
    <w:rsid w:val="00BA51E1"/>
    <w:rsid w:val="00BA5532"/>
    <w:rsid w:val="00BA5E69"/>
    <w:rsid w:val="00BA7815"/>
    <w:rsid w:val="00BA7CB6"/>
    <w:rsid w:val="00BB257D"/>
    <w:rsid w:val="00BB2FD8"/>
    <w:rsid w:val="00BB37A0"/>
    <w:rsid w:val="00BB5453"/>
    <w:rsid w:val="00BC22B7"/>
    <w:rsid w:val="00BC33AD"/>
    <w:rsid w:val="00BC4321"/>
    <w:rsid w:val="00BC4485"/>
    <w:rsid w:val="00BC501B"/>
    <w:rsid w:val="00BC5A77"/>
    <w:rsid w:val="00BC6559"/>
    <w:rsid w:val="00BC6585"/>
    <w:rsid w:val="00BC65D3"/>
    <w:rsid w:val="00BC676E"/>
    <w:rsid w:val="00BC6F0D"/>
    <w:rsid w:val="00BD015E"/>
    <w:rsid w:val="00BD1942"/>
    <w:rsid w:val="00BD2DB5"/>
    <w:rsid w:val="00BD38DC"/>
    <w:rsid w:val="00BD4FC4"/>
    <w:rsid w:val="00BD5AE7"/>
    <w:rsid w:val="00BD6990"/>
    <w:rsid w:val="00BE2218"/>
    <w:rsid w:val="00BE36A9"/>
    <w:rsid w:val="00BE3B3D"/>
    <w:rsid w:val="00BE3D72"/>
    <w:rsid w:val="00BE4ACF"/>
    <w:rsid w:val="00BE63D4"/>
    <w:rsid w:val="00BE6714"/>
    <w:rsid w:val="00BF0077"/>
    <w:rsid w:val="00BF0350"/>
    <w:rsid w:val="00BF03CD"/>
    <w:rsid w:val="00BF10A2"/>
    <w:rsid w:val="00BF1299"/>
    <w:rsid w:val="00BF2FE4"/>
    <w:rsid w:val="00BF31D3"/>
    <w:rsid w:val="00BF51C4"/>
    <w:rsid w:val="00BF5479"/>
    <w:rsid w:val="00BF5C26"/>
    <w:rsid w:val="00BF7DC0"/>
    <w:rsid w:val="00C002F3"/>
    <w:rsid w:val="00C00473"/>
    <w:rsid w:val="00C014F5"/>
    <w:rsid w:val="00C01F5F"/>
    <w:rsid w:val="00C02027"/>
    <w:rsid w:val="00C0209F"/>
    <w:rsid w:val="00C02B93"/>
    <w:rsid w:val="00C032D5"/>
    <w:rsid w:val="00C03E4E"/>
    <w:rsid w:val="00C07451"/>
    <w:rsid w:val="00C077AF"/>
    <w:rsid w:val="00C07F10"/>
    <w:rsid w:val="00C109E5"/>
    <w:rsid w:val="00C10B34"/>
    <w:rsid w:val="00C118A5"/>
    <w:rsid w:val="00C133D7"/>
    <w:rsid w:val="00C13A0C"/>
    <w:rsid w:val="00C13C14"/>
    <w:rsid w:val="00C143F8"/>
    <w:rsid w:val="00C15001"/>
    <w:rsid w:val="00C1557E"/>
    <w:rsid w:val="00C21A8E"/>
    <w:rsid w:val="00C21D9F"/>
    <w:rsid w:val="00C228A6"/>
    <w:rsid w:val="00C22B99"/>
    <w:rsid w:val="00C26383"/>
    <w:rsid w:val="00C263CA"/>
    <w:rsid w:val="00C26436"/>
    <w:rsid w:val="00C30FE7"/>
    <w:rsid w:val="00C31176"/>
    <w:rsid w:val="00C31B05"/>
    <w:rsid w:val="00C31EF0"/>
    <w:rsid w:val="00C32CAE"/>
    <w:rsid w:val="00C3371A"/>
    <w:rsid w:val="00C33AE3"/>
    <w:rsid w:val="00C356BD"/>
    <w:rsid w:val="00C35881"/>
    <w:rsid w:val="00C359C1"/>
    <w:rsid w:val="00C35D22"/>
    <w:rsid w:val="00C36138"/>
    <w:rsid w:val="00C371B7"/>
    <w:rsid w:val="00C37730"/>
    <w:rsid w:val="00C37BEF"/>
    <w:rsid w:val="00C37C5E"/>
    <w:rsid w:val="00C4334C"/>
    <w:rsid w:val="00C43CB8"/>
    <w:rsid w:val="00C454FE"/>
    <w:rsid w:val="00C45FDA"/>
    <w:rsid w:val="00C46462"/>
    <w:rsid w:val="00C46E38"/>
    <w:rsid w:val="00C4755B"/>
    <w:rsid w:val="00C50D5B"/>
    <w:rsid w:val="00C52CF3"/>
    <w:rsid w:val="00C5419E"/>
    <w:rsid w:val="00C54C06"/>
    <w:rsid w:val="00C555A1"/>
    <w:rsid w:val="00C57320"/>
    <w:rsid w:val="00C609EB"/>
    <w:rsid w:val="00C614AE"/>
    <w:rsid w:val="00C62155"/>
    <w:rsid w:val="00C62D35"/>
    <w:rsid w:val="00C637B1"/>
    <w:rsid w:val="00C63D24"/>
    <w:rsid w:val="00C647BE"/>
    <w:rsid w:val="00C65833"/>
    <w:rsid w:val="00C665DE"/>
    <w:rsid w:val="00C67566"/>
    <w:rsid w:val="00C67B3E"/>
    <w:rsid w:val="00C67C82"/>
    <w:rsid w:val="00C707E7"/>
    <w:rsid w:val="00C721E0"/>
    <w:rsid w:val="00C72A34"/>
    <w:rsid w:val="00C73289"/>
    <w:rsid w:val="00C73348"/>
    <w:rsid w:val="00C73599"/>
    <w:rsid w:val="00C73B43"/>
    <w:rsid w:val="00C73E24"/>
    <w:rsid w:val="00C74451"/>
    <w:rsid w:val="00C7496B"/>
    <w:rsid w:val="00C7785B"/>
    <w:rsid w:val="00C77D04"/>
    <w:rsid w:val="00C77D12"/>
    <w:rsid w:val="00C83146"/>
    <w:rsid w:val="00C8334D"/>
    <w:rsid w:val="00C83B55"/>
    <w:rsid w:val="00C852DC"/>
    <w:rsid w:val="00C85331"/>
    <w:rsid w:val="00C857A5"/>
    <w:rsid w:val="00C868F7"/>
    <w:rsid w:val="00C86EE2"/>
    <w:rsid w:val="00C9213A"/>
    <w:rsid w:val="00C93078"/>
    <w:rsid w:val="00C945B8"/>
    <w:rsid w:val="00C957BB"/>
    <w:rsid w:val="00C96E61"/>
    <w:rsid w:val="00C97124"/>
    <w:rsid w:val="00C97171"/>
    <w:rsid w:val="00C974AD"/>
    <w:rsid w:val="00C975CE"/>
    <w:rsid w:val="00CA0D28"/>
    <w:rsid w:val="00CA1F5B"/>
    <w:rsid w:val="00CA3436"/>
    <w:rsid w:val="00CA3E72"/>
    <w:rsid w:val="00CA7152"/>
    <w:rsid w:val="00CB026A"/>
    <w:rsid w:val="00CB0EF9"/>
    <w:rsid w:val="00CB1574"/>
    <w:rsid w:val="00CB1CB8"/>
    <w:rsid w:val="00CB44DD"/>
    <w:rsid w:val="00CB62FA"/>
    <w:rsid w:val="00CB64DF"/>
    <w:rsid w:val="00CB67C6"/>
    <w:rsid w:val="00CB6C58"/>
    <w:rsid w:val="00CB70B0"/>
    <w:rsid w:val="00CB7794"/>
    <w:rsid w:val="00CB7EC6"/>
    <w:rsid w:val="00CC0AA0"/>
    <w:rsid w:val="00CC111E"/>
    <w:rsid w:val="00CC155F"/>
    <w:rsid w:val="00CC1935"/>
    <w:rsid w:val="00CC1C8B"/>
    <w:rsid w:val="00CC23F8"/>
    <w:rsid w:val="00CC2FEE"/>
    <w:rsid w:val="00CC33D9"/>
    <w:rsid w:val="00CC35B4"/>
    <w:rsid w:val="00CC36A2"/>
    <w:rsid w:val="00CC6074"/>
    <w:rsid w:val="00CC67C1"/>
    <w:rsid w:val="00CC728F"/>
    <w:rsid w:val="00CC72B2"/>
    <w:rsid w:val="00CD053C"/>
    <w:rsid w:val="00CD0AF5"/>
    <w:rsid w:val="00CD1E42"/>
    <w:rsid w:val="00CD2586"/>
    <w:rsid w:val="00CD3192"/>
    <w:rsid w:val="00CD43B5"/>
    <w:rsid w:val="00CD4A6C"/>
    <w:rsid w:val="00CD581B"/>
    <w:rsid w:val="00CD58CD"/>
    <w:rsid w:val="00CD590E"/>
    <w:rsid w:val="00CD5C9F"/>
    <w:rsid w:val="00CD6706"/>
    <w:rsid w:val="00CD6AE6"/>
    <w:rsid w:val="00CD6F36"/>
    <w:rsid w:val="00CE10CE"/>
    <w:rsid w:val="00CE1B73"/>
    <w:rsid w:val="00CE1DE8"/>
    <w:rsid w:val="00CE3738"/>
    <w:rsid w:val="00CE3F47"/>
    <w:rsid w:val="00CE4C7E"/>
    <w:rsid w:val="00CE4DB5"/>
    <w:rsid w:val="00CE529C"/>
    <w:rsid w:val="00CE679C"/>
    <w:rsid w:val="00CE6E7E"/>
    <w:rsid w:val="00CF2645"/>
    <w:rsid w:val="00CF33AB"/>
    <w:rsid w:val="00CF3D17"/>
    <w:rsid w:val="00CF457C"/>
    <w:rsid w:val="00CF470E"/>
    <w:rsid w:val="00CF5266"/>
    <w:rsid w:val="00CF52C6"/>
    <w:rsid w:val="00CF5E12"/>
    <w:rsid w:val="00CF5FF8"/>
    <w:rsid w:val="00CF700F"/>
    <w:rsid w:val="00CF7AB4"/>
    <w:rsid w:val="00D00711"/>
    <w:rsid w:val="00D00A53"/>
    <w:rsid w:val="00D0110E"/>
    <w:rsid w:val="00D01375"/>
    <w:rsid w:val="00D02057"/>
    <w:rsid w:val="00D02363"/>
    <w:rsid w:val="00D02A0D"/>
    <w:rsid w:val="00D02E1F"/>
    <w:rsid w:val="00D0344A"/>
    <w:rsid w:val="00D04599"/>
    <w:rsid w:val="00D047FA"/>
    <w:rsid w:val="00D05599"/>
    <w:rsid w:val="00D065F5"/>
    <w:rsid w:val="00D073ED"/>
    <w:rsid w:val="00D077DF"/>
    <w:rsid w:val="00D078FE"/>
    <w:rsid w:val="00D07E56"/>
    <w:rsid w:val="00D11895"/>
    <w:rsid w:val="00D11FAC"/>
    <w:rsid w:val="00D132C1"/>
    <w:rsid w:val="00D134F0"/>
    <w:rsid w:val="00D152F1"/>
    <w:rsid w:val="00D20A21"/>
    <w:rsid w:val="00D21EF6"/>
    <w:rsid w:val="00D232CA"/>
    <w:rsid w:val="00D237DC"/>
    <w:rsid w:val="00D2387D"/>
    <w:rsid w:val="00D23F7F"/>
    <w:rsid w:val="00D25170"/>
    <w:rsid w:val="00D26AEA"/>
    <w:rsid w:val="00D329F1"/>
    <w:rsid w:val="00D34117"/>
    <w:rsid w:val="00D3440B"/>
    <w:rsid w:val="00D34589"/>
    <w:rsid w:val="00D34A6D"/>
    <w:rsid w:val="00D34D2A"/>
    <w:rsid w:val="00D3723F"/>
    <w:rsid w:val="00D4171D"/>
    <w:rsid w:val="00D42A7A"/>
    <w:rsid w:val="00D42CFE"/>
    <w:rsid w:val="00D42F26"/>
    <w:rsid w:val="00D437EF"/>
    <w:rsid w:val="00D43877"/>
    <w:rsid w:val="00D43F28"/>
    <w:rsid w:val="00D44127"/>
    <w:rsid w:val="00D446F8"/>
    <w:rsid w:val="00D44C4D"/>
    <w:rsid w:val="00D455A0"/>
    <w:rsid w:val="00D45DC4"/>
    <w:rsid w:val="00D46261"/>
    <w:rsid w:val="00D46AF1"/>
    <w:rsid w:val="00D5235C"/>
    <w:rsid w:val="00D5300F"/>
    <w:rsid w:val="00D533B3"/>
    <w:rsid w:val="00D53C51"/>
    <w:rsid w:val="00D54FC5"/>
    <w:rsid w:val="00D55E3C"/>
    <w:rsid w:val="00D5731C"/>
    <w:rsid w:val="00D5799B"/>
    <w:rsid w:val="00D57E8D"/>
    <w:rsid w:val="00D61AF6"/>
    <w:rsid w:val="00D62B55"/>
    <w:rsid w:val="00D62E95"/>
    <w:rsid w:val="00D62F1C"/>
    <w:rsid w:val="00D64D89"/>
    <w:rsid w:val="00D67A2A"/>
    <w:rsid w:val="00D67F77"/>
    <w:rsid w:val="00D70F00"/>
    <w:rsid w:val="00D71464"/>
    <w:rsid w:val="00D71C1B"/>
    <w:rsid w:val="00D72F5B"/>
    <w:rsid w:val="00D748B9"/>
    <w:rsid w:val="00D83B26"/>
    <w:rsid w:val="00D83E59"/>
    <w:rsid w:val="00D83E7D"/>
    <w:rsid w:val="00D83F1E"/>
    <w:rsid w:val="00D840F8"/>
    <w:rsid w:val="00D841B9"/>
    <w:rsid w:val="00D8518F"/>
    <w:rsid w:val="00D85A32"/>
    <w:rsid w:val="00D85B0E"/>
    <w:rsid w:val="00D875D8"/>
    <w:rsid w:val="00D87739"/>
    <w:rsid w:val="00D8790A"/>
    <w:rsid w:val="00D879E9"/>
    <w:rsid w:val="00D87A12"/>
    <w:rsid w:val="00D87CAD"/>
    <w:rsid w:val="00D9017B"/>
    <w:rsid w:val="00D91484"/>
    <w:rsid w:val="00D93181"/>
    <w:rsid w:val="00D93356"/>
    <w:rsid w:val="00D941B4"/>
    <w:rsid w:val="00D964FE"/>
    <w:rsid w:val="00D97644"/>
    <w:rsid w:val="00DA17D4"/>
    <w:rsid w:val="00DA2452"/>
    <w:rsid w:val="00DA4A52"/>
    <w:rsid w:val="00DA5B6D"/>
    <w:rsid w:val="00DA6409"/>
    <w:rsid w:val="00DA7707"/>
    <w:rsid w:val="00DA7C7D"/>
    <w:rsid w:val="00DA7DF3"/>
    <w:rsid w:val="00DB0209"/>
    <w:rsid w:val="00DB17C4"/>
    <w:rsid w:val="00DB1D7B"/>
    <w:rsid w:val="00DB2312"/>
    <w:rsid w:val="00DB2482"/>
    <w:rsid w:val="00DB2891"/>
    <w:rsid w:val="00DB2CA5"/>
    <w:rsid w:val="00DB2F3C"/>
    <w:rsid w:val="00DB507D"/>
    <w:rsid w:val="00DB55F4"/>
    <w:rsid w:val="00DB5661"/>
    <w:rsid w:val="00DB7CB5"/>
    <w:rsid w:val="00DB7CFE"/>
    <w:rsid w:val="00DC00B2"/>
    <w:rsid w:val="00DC0E82"/>
    <w:rsid w:val="00DC0F3E"/>
    <w:rsid w:val="00DC29FB"/>
    <w:rsid w:val="00DC38D1"/>
    <w:rsid w:val="00DC4A53"/>
    <w:rsid w:val="00DC5326"/>
    <w:rsid w:val="00DC6B8C"/>
    <w:rsid w:val="00DC7502"/>
    <w:rsid w:val="00DC776A"/>
    <w:rsid w:val="00DC7F3C"/>
    <w:rsid w:val="00DD10B3"/>
    <w:rsid w:val="00DD1F93"/>
    <w:rsid w:val="00DD2775"/>
    <w:rsid w:val="00DD307C"/>
    <w:rsid w:val="00DD308A"/>
    <w:rsid w:val="00DD3A6F"/>
    <w:rsid w:val="00DD4A10"/>
    <w:rsid w:val="00DD61E1"/>
    <w:rsid w:val="00DD676D"/>
    <w:rsid w:val="00DD68AE"/>
    <w:rsid w:val="00DE24E5"/>
    <w:rsid w:val="00DE2C63"/>
    <w:rsid w:val="00DE4CCC"/>
    <w:rsid w:val="00DE4F29"/>
    <w:rsid w:val="00DE5A9C"/>
    <w:rsid w:val="00DE6129"/>
    <w:rsid w:val="00DE6606"/>
    <w:rsid w:val="00DE7626"/>
    <w:rsid w:val="00DF1E0F"/>
    <w:rsid w:val="00DF2188"/>
    <w:rsid w:val="00DF2E43"/>
    <w:rsid w:val="00DF2F18"/>
    <w:rsid w:val="00DF399B"/>
    <w:rsid w:val="00DF425E"/>
    <w:rsid w:val="00DF60BF"/>
    <w:rsid w:val="00DF6351"/>
    <w:rsid w:val="00DF749E"/>
    <w:rsid w:val="00DF79D9"/>
    <w:rsid w:val="00E012D0"/>
    <w:rsid w:val="00E014F8"/>
    <w:rsid w:val="00E01EA3"/>
    <w:rsid w:val="00E0269C"/>
    <w:rsid w:val="00E02BD4"/>
    <w:rsid w:val="00E03EC4"/>
    <w:rsid w:val="00E04378"/>
    <w:rsid w:val="00E0552F"/>
    <w:rsid w:val="00E062FA"/>
    <w:rsid w:val="00E06912"/>
    <w:rsid w:val="00E07367"/>
    <w:rsid w:val="00E07BB2"/>
    <w:rsid w:val="00E07DEF"/>
    <w:rsid w:val="00E11AE7"/>
    <w:rsid w:val="00E11C86"/>
    <w:rsid w:val="00E121C4"/>
    <w:rsid w:val="00E12826"/>
    <w:rsid w:val="00E13020"/>
    <w:rsid w:val="00E13C49"/>
    <w:rsid w:val="00E1539C"/>
    <w:rsid w:val="00E154E5"/>
    <w:rsid w:val="00E15769"/>
    <w:rsid w:val="00E15E92"/>
    <w:rsid w:val="00E16629"/>
    <w:rsid w:val="00E16FB8"/>
    <w:rsid w:val="00E174BB"/>
    <w:rsid w:val="00E204FC"/>
    <w:rsid w:val="00E20FFF"/>
    <w:rsid w:val="00E226E8"/>
    <w:rsid w:val="00E233CA"/>
    <w:rsid w:val="00E26657"/>
    <w:rsid w:val="00E26B5D"/>
    <w:rsid w:val="00E26D66"/>
    <w:rsid w:val="00E272EF"/>
    <w:rsid w:val="00E27A29"/>
    <w:rsid w:val="00E31771"/>
    <w:rsid w:val="00E33156"/>
    <w:rsid w:val="00E34A74"/>
    <w:rsid w:val="00E35C10"/>
    <w:rsid w:val="00E368E6"/>
    <w:rsid w:val="00E37E25"/>
    <w:rsid w:val="00E41A2A"/>
    <w:rsid w:val="00E423D1"/>
    <w:rsid w:val="00E42B6C"/>
    <w:rsid w:val="00E43807"/>
    <w:rsid w:val="00E4465E"/>
    <w:rsid w:val="00E44CC9"/>
    <w:rsid w:val="00E44EAA"/>
    <w:rsid w:val="00E459ED"/>
    <w:rsid w:val="00E45AB5"/>
    <w:rsid w:val="00E46DE4"/>
    <w:rsid w:val="00E47301"/>
    <w:rsid w:val="00E47EBE"/>
    <w:rsid w:val="00E51F84"/>
    <w:rsid w:val="00E53F23"/>
    <w:rsid w:val="00E56A74"/>
    <w:rsid w:val="00E5719D"/>
    <w:rsid w:val="00E57859"/>
    <w:rsid w:val="00E57F54"/>
    <w:rsid w:val="00E612A0"/>
    <w:rsid w:val="00E618BA"/>
    <w:rsid w:val="00E62E14"/>
    <w:rsid w:val="00E63764"/>
    <w:rsid w:val="00E67B19"/>
    <w:rsid w:val="00E67C25"/>
    <w:rsid w:val="00E71ED7"/>
    <w:rsid w:val="00E72471"/>
    <w:rsid w:val="00E72C62"/>
    <w:rsid w:val="00E739DA"/>
    <w:rsid w:val="00E746FE"/>
    <w:rsid w:val="00E74B86"/>
    <w:rsid w:val="00E74BE8"/>
    <w:rsid w:val="00E74D73"/>
    <w:rsid w:val="00E756A1"/>
    <w:rsid w:val="00E76FFA"/>
    <w:rsid w:val="00E774F5"/>
    <w:rsid w:val="00E7767C"/>
    <w:rsid w:val="00E82567"/>
    <w:rsid w:val="00E8427A"/>
    <w:rsid w:val="00E84BD7"/>
    <w:rsid w:val="00E85272"/>
    <w:rsid w:val="00E858C2"/>
    <w:rsid w:val="00E86654"/>
    <w:rsid w:val="00E875BB"/>
    <w:rsid w:val="00E90259"/>
    <w:rsid w:val="00E90489"/>
    <w:rsid w:val="00E92191"/>
    <w:rsid w:val="00E93A27"/>
    <w:rsid w:val="00E949F9"/>
    <w:rsid w:val="00E94AC0"/>
    <w:rsid w:val="00E95D62"/>
    <w:rsid w:val="00E960A8"/>
    <w:rsid w:val="00E97663"/>
    <w:rsid w:val="00EA0D66"/>
    <w:rsid w:val="00EA1841"/>
    <w:rsid w:val="00EA1BD8"/>
    <w:rsid w:val="00EA2432"/>
    <w:rsid w:val="00EA35F4"/>
    <w:rsid w:val="00EA39DF"/>
    <w:rsid w:val="00EA4A67"/>
    <w:rsid w:val="00EA4C01"/>
    <w:rsid w:val="00EA5844"/>
    <w:rsid w:val="00EA58E9"/>
    <w:rsid w:val="00EA76BD"/>
    <w:rsid w:val="00EA7995"/>
    <w:rsid w:val="00EB056B"/>
    <w:rsid w:val="00EB0804"/>
    <w:rsid w:val="00EB0923"/>
    <w:rsid w:val="00EB0B90"/>
    <w:rsid w:val="00EB1FB0"/>
    <w:rsid w:val="00EB3333"/>
    <w:rsid w:val="00EB454F"/>
    <w:rsid w:val="00EB54F8"/>
    <w:rsid w:val="00EB57FF"/>
    <w:rsid w:val="00EB5B96"/>
    <w:rsid w:val="00EB63C0"/>
    <w:rsid w:val="00EB6643"/>
    <w:rsid w:val="00EB6A13"/>
    <w:rsid w:val="00EC08F6"/>
    <w:rsid w:val="00EC1C9C"/>
    <w:rsid w:val="00EC20E0"/>
    <w:rsid w:val="00EC2474"/>
    <w:rsid w:val="00EC357B"/>
    <w:rsid w:val="00EC3925"/>
    <w:rsid w:val="00EC3DE1"/>
    <w:rsid w:val="00EC4CF7"/>
    <w:rsid w:val="00EC4E5A"/>
    <w:rsid w:val="00EC57A9"/>
    <w:rsid w:val="00EC6E0E"/>
    <w:rsid w:val="00ED035A"/>
    <w:rsid w:val="00ED1563"/>
    <w:rsid w:val="00ED1AC7"/>
    <w:rsid w:val="00ED287B"/>
    <w:rsid w:val="00ED39D9"/>
    <w:rsid w:val="00ED6378"/>
    <w:rsid w:val="00EE0011"/>
    <w:rsid w:val="00EE0AFC"/>
    <w:rsid w:val="00EE2D6F"/>
    <w:rsid w:val="00EE3548"/>
    <w:rsid w:val="00EE374D"/>
    <w:rsid w:val="00EE4A0A"/>
    <w:rsid w:val="00EE6052"/>
    <w:rsid w:val="00EE620F"/>
    <w:rsid w:val="00EE6ED1"/>
    <w:rsid w:val="00EF0B37"/>
    <w:rsid w:val="00EF0F65"/>
    <w:rsid w:val="00EF2D14"/>
    <w:rsid w:val="00EF32CB"/>
    <w:rsid w:val="00EF37ED"/>
    <w:rsid w:val="00EF3E99"/>
    <w:rsid w:val="00EF7F77"/>
    <w:rsid w:val="00F00997"/>
    <w:rsid w:val="00F03A03"/>
    <w:rsid w:val="00F04964"/>
    <w:rsid w:val="00F04C72"/>
    <w:rsid w:val="00F11BB3"/>
    <w:rsid w:val="00F11F51"/>
    <w:rsid w:val="00F13CD4"/>
    <w:rsid w:val="00F13E7E"/>
    <w:rsid w:val="00F16C37"/>
    <w:rsid w:val="00F20118"/>
    <w:rsid w:val="00F20E33"/>
    <w:rsid w:val="00F2113A"/>
    <w:rsid w:val="00F21F29"/>
    <w:rsid w:val="00F244DA"/>
    <w:rsid w:val="00F25FAD"/>
    <w:rsid w:val="00F31CA5"/>
    <w:rsid w:val="00F32246"/>
    <w:rsid w:val="00F32894"/>
    <w:rsid w:val="00F32D4C"/>
    <w:rsid w:val="00F335A7"/>
    <w:rsid w:val="00F3368E"/>
    <w:rsid w:val="00F343CE"/>
    <w:rsid w:val="00F350BD"/>
    <w:rsid w:val="00F37EAA"/>
    <w:rsid w:val="00F4124F"/>
    <w:rsid w:val="00F4213E"/>
    <w:rsid w:val="00F42251"/>
    <w:rsid w:val="00F436CB"/>
    <w:rsid w:val="00F45488"/>
    <w:rsid w:val="00F4688F"/>
    <w:rsid w:val="00F46FA2"/>
    <w:rsid w:val="00F477E6"/>
    <w:rsid w:val="00F54C6F"/>
    <w:rsid w:val="00F550BA"/>
    <w:rsid w:val="00F56309"/>
    <w:rsid w:val="00F5666E"/>
    <w:rsid w:val="00F57365"/>
    <w:rsid w:val="00F57418"/>
    <w:rsid w:val="00F623D9"/>
    <w:rsid w:val="00F62A18"/>
    <w:rsid w:val="00F645B7"/>
    <w:rsid w:val="00F6464D"/>
    <w:rsid w:val="00F648E6"/>
    <w:rsid w:val="00F64E86"/>
    <w:rsid w:val="00F6510A"/>
    <w:rsid w:val="00F65543"/>
    <w:rsid w:val="00F66599"/>
    <w:rsid w:val="00F67113"/>
    <w:rsid w:val="00F6777F"/>
    <w:rsid w:val="00F67C1A"/>
    <w:rsid w:val="00F70CED"/>
    <w:rsid w:val="00F71E4A"/>
    <w:rsid w:val="00F724DD"/>
    <w:rsid w:val="00F7269F"/>
    <w:rsid w:val="00F72B0C"/>
    <w:rsid w:val="00F73015"/>
    <w:rsid w:val="00F735AE"/>
    <w:rsid w:val="00F73754"/>
    <w:rsid w:val="00F74B14"/>
    <w:rsid w:val="00F7552B"/>
    <w:rsid w:val="00F8006F"/>
    <w:rsid w:val="00F8165C"/>
    <w:rsid w:val="00F81919"/>
    <w:rsid w:val="00F82108"/>
    <w:rsid w:val="00F82188"/>
    <w:rsid w:val="00F82251"/>
    <w:rsid w:val="00F82F80"/>
    <w:rsid w:val="00F83732"/>
    <w:rsid w:val="00F846A0"/>
    <w:rsid w:val="00F857A2"/>
    <w:rsid w:val="00F86F9E"/>
    <w:rsid w:val="00F87071"/>
    <w:rsid w:val="00F87ADE"/>
    <w:rsid w:val="00F90EEF"/>
    <w:rsid w:val="00F91FF1"/>
    <w:rsid w:val="00F92A30"/>
    <w:rsid w:val="00F9388C"/>
    <w:rsid w:val="00F93FC5"/>
    <w:rsid w:val="00F952B6"/>
    <w:rsid w:val="00F95622"/>
    <w:rsid w:val="00F96BA3"/>
    <w:rsid w:val="00F979E0"/>
    <w:rsid w:val="00FA1499"/>
    <w:rsid w:val="00FA1968"/>
    <w:rsid w:val="00FA1996"/>
    <w:rsid w:val="00FA1FD2"/>
    <w:rsid w:val="00FA27DC"/>
    <w:rsid w:val="00FA3F4D"/>
    <w:rsid w:val="00FA42F3"/>
    <w:rsid w:val="00FA50E2"/>
    <w:rsid w:val="00FA5A3F"/>
    <w:rsid w:val="00FA5A47"/>
    <w:rsid w:val="00FA5A51"/>
    <w:rsid w:val="00FA5D01"/>
    <w:rsid w:val="00FA71FC"/>
    <w:rsid w:val="00FB01BF"/>
    <w:rsid w:val="00FB0C40"/>
    <w:rsid w:val="00FB264C"/>
    <w:rsid w:val="00FB4753"/>
    <w:rsid w:val="00FB527A"/>
    <w:rsid w:val="00FB52B8"/>
    <w:rsid w:val="00FB5B9F"/>
    <w:rsid w:val="00FB718E"/>
    <w:rsid w:val="00FC0C4C"/>
    <w:rsid w:val="00FC2EF7"/>
    <w:rsid w:val="00FC4A8B"/>
    <w:rsid w:val="00FC4CC9"/>
    <w:rsid w:val="00FC57E5"/>
    <w:rsid w:val="00FC667D"/>
    <w:rsid w:val="00FC6831"/>
    <w:rsid w:val="00FC6BC0"/>
    <w:rsid w:val="00FC76B2"/>
    <w:rsid w:val="00FD0B21"/>
    <w:rsid w:val="00FD0D13"/>
    <w:rsid w:val="00FD0D2E"/>
    <w:rsid w:val="00FD1B17"/>
    <w:rsid w:val="00FD1F73"/>
    <w:rsid w:val="00FD2201"/>
    <w:rsid w:val="00FD233B"/>
    <w:rsid w:val="00FD2927"/>
    <w:rsid w:val="00FD317F"/>
    <w:rsid w:val="00FD430F"/>
    <w:rsid w:val="00FD6691"/>
    <w:rsid w:val="00FD72E5"/>
    <w:rsid w:val="00FE09E8"/>
    <w:rsid w:val="00FE240C"/>
    <w:rsid w:val="00FE4267"/>
    <w:rsid w:val="00FE5929"/>
    <w:rsid w:val="00FE61C2"/>
    <w:rsid w:val="00FE7C47"/>
    <w:rsid w:val="00FF0590"/>
    <w:rsid w:val="00FF1D0F"/>
    <w:rsid w:val="00FF450A"/>
    <w:rsid w:val="00FF492C"/>
    <w:rsid w:val="00FF4B7E"/>
    <w:rsid w:val="00FF4F59"/>
    <w:rsid w:val="00FF51AA"/>
    <w:rsid w:val="00FF6D8E"/>
    <w:rsid w:val="00FF6FD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2E2F98"/>
  <w15:docId w15:val="{34BA6D71-D545-4CEA-AF38-0312291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16"/>
    <w:pPr>
      <w:widowControl w:val="0"/>
      <w:autoSpaceDE w:val="0"/>
      <w:autoSpaceDN w:val="0"/>
      <w:adjustRightInd w:val="0"/>
    </w:pPr>
    <w:rPr>
      <w:rFonts w:ascii="Arial" w:hAnsi="Arial" w:cs="Arial"/>
      <w:snapToGrid w:val="0"/>
    </w:rPr>
  </w:style>
  <w:style w:type="paragraph" w:styleId="1">
    <w:name w:val="heading 1"/>
    <w:basedOn w:val="a"/>
    <w:next w:val="a"/>
    <w:link w:val="10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44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C1C"/>
    <w:rPr>
      <w:rFonts w:ascii="Cambria" w:hAnsi="Cambria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B65C1C"/>
    <w:rPr>
      <w:rFonts w:ascii="Cambria" w:hAnsi="Cambria"/>
      <w:b/>
      <w:bCs/>
      <w:i/>
      <w:iCs/>
      <w:snapToGrid w:val="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B65C1C"/>
    <w:rPr>
      <w:rFonts w:ascii="Cambria" w:hAnsi="Cambria"/>
      <w:b/>
      <w:bCs/>
      <w:snapToGrid w:val="0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napToGrid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sz w:val="16"/>
      <w:lang w:bidi="ar-SA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  <w:snapToGrid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/>
      <w:lang w:bidi="ar-SA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  <w:snapToGrid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/>
      <w:lang w:bidi="ar-SA"/>
    </w:rPr>
  </w:style>
  <w:style w:type="character" w:customStyle="1" w:styleId="tw4winMark">
    <w:name w:val="tw4winMark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65C1C"/>
    <w:rPr>
      <w:color w:val="0000FF"/>
    </w:rPr>
  </w:style>
  <w:style w:type="character" w:customStyle="1" w:styleId="tw4winPopup">
    <w:name w:val="tw4winPopup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65C1C"/>
    <w:rPr>
      <w:rFonts w:ascii="Courier New" w:hAnsi="Courier New"/>
      <w:noProof/>
      <w:color w:val="800000"/>
    </w:rPr>
  </w:style>
  <w:style w:type="character" w:styleId="a9">
    <w:name w:val="Hyperlink"/>
    <w:rsid w:val="00B65C1C"/>
    <w:rPr>
      <w:color w:val="0000FF"/>
      <w:u w:val="single"/>
    </w:rPr>
  </w:style>
  <w:style w:type="paragraph" w:styleId="aa">
    <w:name w:val="annotation text"/>
    <w:basedOn w:val="a"/>
    <w:link w:val="ab"/>
    <w:semiHidden/>
    <w:rsid w:val="00B65C1C"/>
  </w:style>
  <w:style w:type="paragraph" w:customStyle="1" w:styleId="11">
    <w:name w:val="заг1"/>
    <w:basedOn w:val="a"/>
    <w:qFormat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qFormat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qFormat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0">
    <w:name w:val="заг4"/>
    <w:basedOn w:val="31"/>
    <w:qFormat/>
    <w:rsid w:val="00B65C1C"/>
  </w:style>
  <w:style w:type="paragraph" w:customStyle="1" w:styleId="ac">
    <w:name w:val="таб"/>
    <w:basedOn w:val="a"/>
    <w:qFormat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qFormat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2">
    <w:name w:val="toc 1"/>
    <w:basedOn w:val="a"/>
    <w:next w:val="a"/>
    <w:autoRedefine/>
    <w:unhideWhenUsed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nhideWhenUsed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nhideWhenUsed/>
    <w:rsid w:val="00B65C1C"/>
    <w:pPr>
      <w:ind w:left="400"/>
    </w:pPr>
  </w:style>
  <w:style w:type="paragraph" w:styleId="ae">
    <w:name w:val="Body Text"/>
    <w:basedOn w:val="a"/>
    <w:semiHidden/>
    <w:rsid w:val="0073374B"/>
    <w:pPr>
      <w:jc w:val="both"/>
    </w:pPr>
    <w:rPr>
      <w:snapToGrid/>
      <w:sz w:val="24"/>
      <w:szCs w:val="24"/>
    </w:rPr>
  </w:style>
  <w:style w:type="paragraph" w:styleId="23">
    <w:name w:val="Body Text 2"/>
    <w:basedOn w:val="a"/>
    <w:semiHidden/>
    <w:rsid w:val="0073374B"/>
    <w:rPr>
      <w:snapToGrid/>
      <w:sz w:val="24"/>
      <w:szCs w:val="24"/>
    </w:rPr>
  </w:style>
  <w:style w:type="paragraph" w:customStyle="1" w:styleId="Zag1">
    <w:name w:val="Zag_1"/>
    <w:basedOn w:val="a"/>
    <w:qFormat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snapToGrid/>
      <w:color w:val="000000"/>
      <w:sz w:val="22"/>
      <w:szCs w:val="22"/>
    </w:rPr>
  </w:style>
  <w:style w:type="paragraph" w:customStyle="1" w:styleId="Zag2">
    <w:name w:val="Zag_2"/>
    <w:basedOn w:val="a"/>
    <w:qFormat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snapToGrid/>
      <w:color w:val="000000"/>
    </w:rPr>
  </w:style>
  <w:style w:type="paragraph" w:styleId="af">
    <w:name w:val="footnote text"/>
    <w:basedOn w:val="a"/>
    <w:rsid w:val="00394486"/>
    <w:rPr>
      <w:snapToGrid/>
    </w:rPr>
  </w:style>
  <w:style w:type="character" w:styleId="af0">
    <w:name w:val="footnote reference"/>
    <w:rsid w:val="00394486"/>
    <w:rPr>
      <w:vertAlign w:val="superscript"/>
    </w:rPr>
  </w:style>
  <w:style w:type="character" w:styleId="af1">
    <w:name w:val="page number"/>
    <w:basedOn w:val="a0"/>
    <w:rsid w:val="00590EDE"/>
  </w:style>
  <w:style w:type="paragraph" w:styleId="24">
    <w:name w:val="Body Text Indent 2"/>
    <w:basedOn w:val="a"/>
    <w:link w:val="25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rsid w:val="000A6E87"/>
    <w:rPr>
      <w:rFonts w:ascii="Arial" w:hAnsi="Arial" w:cs="Arial"/>
      <w:snapToGrid w:val="0"/>
    </w:rPr>
  </w:style>
  <w:style w:type="table" w:styleId="af2">
    <w:name w:val="Table Grid"/>
    <w:basedOn w:val="a1"/>
    <w:rsid w:val="00A64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caption"/>
    <w:basedOn w:val="a"/>
    <w:next w:val="a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  <w:snapToGrid/>
    </w:rPr>
  </w:style>
  <w:style w:type="paragraph" w:styleId="af4">
    <w:name w:val="endnote text"/>
    <w:basedOn w:val="a"/>
    <w:link w:val="af5"/>
    <w:rsid w:val="0063489F"/>
    <w:rPr>
      <w:rFonts w:cs="Times New Roman"/>
    </w:rPr>
  </w:style>
  <w:style w:type="character" w:customStyle="1" w:styleId="af5">
    <w:name w:val="Текст концевой сноски Знак"/>
    <w:link w:val="af4"/>
    <w:rsid w:val="0063489F"/>
    <w:rPr>
      <w:rFonts w:ascii="Arial" w:hAnsi="Arial" w:cs="Arial"/>
      <w:snapToGrid w:val="0"/>
    </w:rPr>
  </w:style>
  <w:style w:type="character" w:styleId="af6">
    <w:name w:val="endnote reference"/>
    <w:rsid w:val="0063489F"/>
    <w:rPr>
      <w:vertAlign w:val="superscript"/>
    </w:rPr>
  </w:style>
  <w:style w:type="character" w:customStyle="1" w:styleId="b-translation-reviewtranslation">
    <w:name w:val="b-translation-review__translation"/>
    <w:basedOn w:val="a0"/>
    <w:rsid w:val="0063489F"/>
  </w:style>
  <w:style w:type="paragraph" w:customStyle="1" w:styleId="Text">
    <w:name w:val="Text"/>
    <w:basedOn w:val="a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snapToGrid/>
      <w:color w:val="000000"/>
      <w:szCs w:val="24"/>
    </w:rPr>
  </w:style>
  <w:style w:type="paragraph" w:styleId="af7">
    <w:name w:val="Document Map"/>
    <w:basedOn w:val="a"/>
    <w:link w:val="af8"/>
    <w:rsid w:val="00070903"/>
    <w:rPr>
      <w:rFonts w:ascii="Tahoma" w:hAnsi="Tahoma" w:cs="Times New Roman"/>
      <w:sz w:val="16"/>
      <w:szCs w:val="16"/>
    </w:rPr>
  </w:style>
  <w:style w:type="character" w:customStyle="1" w:styleId="af8">
    <w:name w:val="Схема документа Знак"/>
    <w:link w:val="af7"/>
    <w:rsid w:val="00070903"/>
    <w:rPr>
      <w:rFonts w:ascii="Tahoma" w:hAnsi="Tahoma" w:cs="Tahoma"/>
      <w:snapToGrid w:val="0"/>
      <w:sz w:val="16"/>
      <w:szCs w:val="16"/>
    </w:rPr>
  </w:style>
  <w:style w:type="character" w:styleId="af9">
    <w:name w:val="Placeholder Text"/>
    <w:basedOn w:val="a0"/>
    <w:uiPriority w:val="99"/>
    <w:semiHidden/>
    <w:rsid w:val="008D272D"/>
    <w:rPr>
      <w:color w:val="808080"/>
    </w:rPr>
  </w:style>
  <w:style w:type="paragraph" w:customStyle="1" w:styleId="Standard">
    <w:name w:val="Standard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a">
    <w:name w:val="List Paragraph"/>
    <w:basedOn w:val="a"/>
    <w:uiPriority w:val="34"/>
    <w:qFormat/>
    <w:rsid w:val="002B0D75"/>
    <w:pPr>
      <w:ind w:left="720"/>
      <w:contextualSpacing/>
    </w:pPr>
  </w:style>
  <w:style w:type="paragraph" w:customStyle="1" w:styleId="Zag11">
    <w:name w:val="Zag_1.1"/>
    <w:basedOn w:val="a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snapToGrid/>
      <w:color w:val="000000"/>
      <w:szCs w:val="24"/>
    </w:rPr>
  </w:style>
  <w:style w:type="character" w:customStyle="1" w:styleId="hps">
    <w:name w:val="hps"/>
    <w:basedOn w:val="a0"/>
    <w:rsid w:val="00E45AB5"/>
  </w:style>
  <w:style w:type="table" w:customStyle="1" w:styleId="13">
    <w:name w:val="Сетка таблицы1"/>
    <w:basedOn w:val="a1"/>
    <w:next w:val="af2"/>
    <w:uiPriority w:val="59"/>
    <w:rsid w:val="002A5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E44CC9"/>
    <w:rPr>
      <w:rFonts w:asciiTheme="majorHAnsi" w:eastAsiaTheme="majorEastAsia" w:hAnsiTheme="majorHAnsi" w:cstheme="majorBidi"/>
      <w:snapToGrid w:val="0"/>
      <w:color w:val="243F60" w:themeColor="accent1" w:themeShade="7F"/>
    </w:rPr>
  </w:style>
  <w:style w:type="character" w:styleId="afb">
    <w:name w:val="annotation reference"/>
    <w:basedOn w:val="a0"/>
    <w:semiHidden/>
    <w:unhideWhenUsed/>
    <w:rsid w:val="00BF2FE4"/>
    <w:rPr>
      <w:sz w:val="16"/>
      <w:szCs w:val="16"/>
    </w:rPr>
  </w:style>
  <w:style w:type="paragraph" w:styleId="afc">
    <w:name w:val="annotation subject"/>
    <w:basedOn w:val="aa"/>
    <w:next w:val="aa"/>
    <w:link w:val="afd"/>
    <w:semiHidden/>
    <w:unhideWhenUsed/>
    <w:rsid w:val="00BF2FE4"/>
    <w:rPr>
      <w:b/>
      <w:bCs/>
    </w:rPr>
  </w:style>
  <w:style w:type="character" w:customStyle="1" w:styleId="ab">
    <w:name w:val="Текст примечания Знак"/>
    <w:basedOn w:val="a0"/>
    <w:link w:val="aa"/>
    <w:semiHidden/>
    <w:rsid w:val="00BF2FE4"/>
    <w:rPr>
      <w:rFonts w:ascii="Arial" w:hAnsi="Arial" w:cs="Arial"/>
      <w:snapToGrid w:val="0"/>
    </w:rPr>
  </w:style>
  <w:style w:type="character" w:customStyle="1" w:styleId="afd">
    <w:name w:val="Тема примечания Знак"/>
    <w:basedOn w:val="ab"/>
    <w:link w:val="afc"/>
    <w:semiHidden/>
    <w:rsid w:val="00BF2FE4"/>
    <w:rPr>
      <w:rFonts w:ascii="Arial" w:hAnsi="Arial" w:cs="Arial"/>
      <w:b/>
      <w:bCs/>
      <w:snapToGrid w:val="0"/>
    </w:rPr>
  </w:style>
  <w:style w:type="paragraph" w:customStyle="1" w:styleId="FORMATTEXT">
    <w:name w:val=".FORMATTEXT"/>
    <w:uiPriority w:val="99"/>
    <w:rsid w:val="00665F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6140-B688-42FA-B2D7-DD8897AB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14</Pages>
  <Words>1787</Words>
  <Characters>10191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Дементьева Анна Геннадьевна</cp:lastModifiedBy>
  <cp:revision>151</cp:revision>
  <cp:lastPrinted>2021-07-20T11:28:00Z</cp:lastPrinted>
  <dcterms:created xsi:type="dcterms:W3CDTF">2020-05-13T05:13:00Z</dcterms:created>
  <dcterms:modified xsi:type="dcterms:W3CDTF">2023-08-16T05:53:00Z</dcterms:modified>
</cp:coreProperties>
</file>